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387E" w14:textId="77777777" w:rsidR="003F498F" w:rsidRDefault="00DE13AF" w:rsidP="0006388D">
      <w:pPr>
        <w:pStyle w:val="ListParagraph"/>
        <w:ind w:right="-630" w:hanging="1170"/>
        <w:jc w:val="center"/>
        <w:rPr>
          <w:rFonts w:ascii="Times New Roman" w:hAnsi="Times New Roman" w:cs="Times New Roman"/>
          <w:b/>
          <w:bCs/>
          <w:sz w:val="24"/>
          <w:szCs w:val="24"/>
        </w:rPr>
      </w:pPr>
      <w:r w:rsidRPr="00DE13AF">
        <w:rPr>
          <w:rFonts w:ascii="Times New Roman" w:hAnsi="Times New Roman" w:cs="Times New Roman"/>
          <w:b/>
          <w:bCs/>
          <w:sz w:val="24"/>
          <w:szCs w:val="24"/>
        </w:rPr>
        <w:t>Plan de implementare a Strategiei</w:t>
      </w:r>
      <w:r w:rsidR="003F498F">
        <w:rPr>
          <w:rFonts w:ascii="Times New Roman" w:hAnsi="Times New Roman" w:cs="Times New Roman"/>
          <w:b/>
          <w:bCs/>
          <w:sz w:val="24"/>
          <w:szCs w:val="24"/>
        </w:rPr>
        <w:t xml:space="preserve"> județene de dezvoltare a serviciilor sociale </w:t>
      </w:r>
      <w:r w:rsidRPr="00DE13AF">
        <w:rPr>
          <w:rFonts w:ascii="Times New Roman" w:hAnsi="Times New Roman" w:cs="Times New Roman"/>
          <w:b/>
          <w:bCs/>
          <w:sz w:val="24"/>
          <w:szCs w:val="24"/>
        </w:rPr>
        <w:t>2021-2027</w:t>
      </w:r>
      <w:r w:rsidR="003F498F">
        <w:rPr>
          <w:rFonts w:ascii="Times New Roman" w:hAnsi="Times New Roman" w:cs="Times New Roman"/>
          <w:b/>
          <w:bCs/>
          <w:sz w:val="24"/>
          <w:szCs w:val="24"/>
        </w:rPr>
        <w:t xml:space="preserve">, </w:t>
      </w:r>
    </w:p>
    <w:p w14:paraId="78234AFD" w14:textId="7937F8C9" w:rsidR="00AC7EA9" w:rsidRDefault="003F498F" w:rsidP="0006388D">
      <w:pPr>
        <w:pStyle w:val="ListParagraph"/>
        <w:ind w:right="-630" w:hanging="1170"/>
        <w:jc w:val="center"/>
        <w:rPr>
          <w:rFonts w:ascii="Times New Roman" w:hAnsi="Times New Roman" w:cs="Times New Roman"/>
          <w:b/>
          <w:bCs/>
          <w:sz w:val="24"/>
          <w:szCs w:val="24"/>
        </w:rPr>
      </w:pPr>
      <w:r>
        <w:rPr>
          <w:rFonts w:ascii="Times New Roman" w:hAnsi="Times New Roman" w:cs="Times New Roman"/>
          <w:b/>
          <w:bCs/>
          <w:sz w:val="24"/>
          <w:szCs w:val="24"/>
        </w:rPr>
        <w:t>Județul Satu Mare</w:t>
      </w:r>
    </w:p>
    <w:p w14:paraId="115BB212" w14:textId="05CB109E" w:rsidR="00DE13AF" w:rsidRDefault="00DE13AF" w:rsidP="00DE13AF">
      <w:pPr>
        <w:pStyle w:val="ListParagraph"/>
        <w:ind w:right="-630" w:hanging="1170"/>
        <w:jc w:val="center"/>
        <w:rPr>
          <w:rFonts w:ascii="Times New Roman" w:hAnsi="Times New Roman" w:cs="Times New Roman"/>
          <w:b/>
          <w:bCs/>
          <w:sz w:val="24"/>
          <w:szCs w:val="24"/>
        </w:rPr>
      </w:pPr>
    </w:p>
    <w:p w14:paraId="5A493A17" w14:textId="46466324" w:rsidR="00DE13AF" w:rsidRDefault="00DE13AF" w:rsidP="00DE13AF">
      <w:pPr>
        <w:pStyle w:val="ListParagraph"/>
        <w:ind w:right="-630" w:hanging="1170"/>
        <w:jc w:val="center"/>
        <w:rPr>
          <w:rFonts w:ascii="Times New Roman" w:hAnsi="Times New Roman" w:cs="Times New Roman"/>
          <w:b/>
          <w:bCs/>
          <w:sz w:val="24"/>
          <w:szCs w:val="24"/>
        </w:rPr>
      </w:pPr>
    </w:p>
    <w:tbl>
      <w:tblPr>
        <w:tblStyle w:val="TableGrid"/>
        <w:tblW w:w="14040" w:type="dxa"/>
        <w:tblInd w:w="-455" w:type="dxa"/>
        <w:tblLook w:val="04A0" w:firstRow="1" w:lastRow="0" w:firstColumn="1" w:lastColumn="0" w:noHBand="0" w:noVBand="1"/>
      </w:tblPr>
      <w:tblGrid>
        <w:gridCol w:w="2988"/>
        <w:gridCol w:w="5550"/>
        <w:gridCol w:w="1243"/>
        <w:gridCol w:w="1864"/>
        <w:gridCol w:w="2395"/>
      </w:tblGrid>
      <w:tr w:rsidR="00267ECD" w14:paraId="318E25D8" w14:textId="5D0DCB4C" w:rsidTr="00E639F8">
        <w:trPr>
          <w:trHeight w:val="710"/>
        </w:trPr>
        <w:tc>
          <w:tcPr>
            <w:tcW w:w="14040" w:type="dxa"/>
            <w:gridSpan w:val="5"/>
          </w:tcPr>
          <w:p w14:paraId="5FD89C17" w14:textId="77777777" w:rsidR="00267ECD" w:rsidRDefault="00267ECD" w:rsidP="00267ECD">
            <w:pPr>
              <w:spacing w:before="120"/>
              <w:jc w:val="both"/>
              <w:rPr>
                <w:rFonts w:ascii="Times New Roman" w:hAnsi="Times New Roman" w:cs="Times New Roman"/>
                <w:b/>
                <w:bCs/>
                <w:sz w:val="24"/>
                <w:szCs w:val="24"/>
                <w:lang w:val="en-US"/>
              </w:rPr>
            </w:pPr>
            <w:r w:rsidRPr="00FE4522">
              <w:rPr>
                <w:rFonts w:ascii="Times New Roman" w:hAnsi="Times New Roman" w:cs="Times New Roman"/>
                <w:b/>
                <w:bCs/>
                <w:sz w:val="24"/>
                <w:szCs w:val="24"/>
                <w:lang w:val="en-US"/>
              </w:rPr>
              <w:t>Obiectiv</w:t>
            </w:r>
            <w:r>
              <w:rPr>
                <w:rFonts w:ascii="Times New Roman" w:hAnsi="Times New Roman" w:cs="Times New Roman"/>
                <w:b/>
                <w:bCs/>
                <w:sz w:val="24"/>
                <w:szCs w:val="24"/>
                <w:lang w:val="en-US"/>
              </w:rPr>
              <w:t xml:space="preserve"> general 1 </w:t>
            </w:r>
          </w:p>
          <w:p w14:paraId="21EAEA83" w14:textId="1E2DD888" w:rsidR="00267ECD" w:rsidRPr="00267ECD" w:rsidRDefault="00267ECD" w:rsidP="00267ECD">
            <w:pPr>
              <w:spacing w:before="120"/>
              <w:jc w:val="both"/>
              <w:rPr>
                <w:rFonts w:ascii="Times New Roman" w:hAnsi="Times New Roman" w:cs="Times New Roman"/>
                <w:b/>
                <w:sz w:val="24"/>
                <w:szCs w:val="24"/>
              </w:rPr>
            </w:pPr>
            <w:r w:rsidRPr="00D37485">
              <w:rPr>
                <w:rFonts w:ascii="Times New Roman" w:hAnsi="Times New Roman" w:cs="Times New Roman"/>
                <w:b/>
                <w:sz w:val="24"/>
                <w:szCs w:val="24"/>
              </w:rPr>
              <w:t>Consolidarea instituţională a sistemului de servicii sociale</w:t>
            </w:r>
            <w:r>
              <w:rPr>
                <w:rFonts w:ascii="Times New Roman" w:hAnsi="Times New Roman" w:cs="Times New Roman"/>
                <w:b/>
                <w:sz w:val="24"/>
                <w:szCs w:val="24"/>
              </w:rPr>
              <w:t xml:space="preserve"> la nivel județean  </w:t>
            </w:r>
          </w:p>
          <w:p w14:paraId="753CFBEC" w14:textId="77777777" w:rsidR="00267ECD" w:rsidRPr="00FE4522" w:rsidRDefault="00267ECD" w:rsidP="00FE4522">
            <w:pPr>
              <w:ind w:right="-630"/>
              <w:rPr>
                <w:rFonts w:ascii="Times New Roman" w:hAnsi="Times New Roman" w:cs="Times New Roman"/>
                <w:b/>
                <w:bCs/>
                <w:sz w:val="24"/>
                <w:szCs w:val="24"/>
                <w:lang w:val="en-US"/>
              </w:rPr>
            </w:pPr>
          </w:p>
        </w:tc>
      </w:tr>
      <w:tr w:rsidR="00E639F8" w14:paraId="33E2002E" w14:textId="3F997A5B" w:rsidTr="007C7DF2">
        <w:trPr>
          <w:trHeight w:val="377"/>
        </w:trPr>
        <w:tc>
          <w:tcPr>
            <w:tcW w:w="2988" w:type="dxa"/>
            <w:vMerge w:val="restart"/>
          </w:tcPr>
          <w:p w14:paraId="20B7632B" w14:textId="77777777" w:rsidR="00F1459D" w:rsidRDefault="00F1459D" w:rsidP="00715B94">
            <w:pPr>
              <w:spacing w:before="120"/>
              <w:jc w:val="both"/>
              <w:rPr>
                <w:rFonts w:ascii="Times New Roman" w:eastAsia="Calibri" w:hAnsi="Times New Roman" w:cs="Times New Roman"/>
                <w:b/>
                <w:sz w:val="24"/>
                <w:szCs w:val="24"/>
                <w:lang w:val="ro-RO" w:eastAsia="en-US"/>
              </w:rPr>
            </w:pPr>
          </w:p>
          <w:p w14:paraId="378D32E7" w14:textId="7BD11FA1" w:rsidR="00715B94" w:rsidRPr="00F5436B" w:rsidRDefault="00715B94" w:rsidP="00715B94">
            <w:pPr>
              <w:spacing w:before="120"/>
              <w:jc w:val="both"/>
              <w:rPr>
                <w:rFonts w:ascii="Times New Roman" w:eastAsia="Calibri" w:hAnsi="Times New Roman" w:cs="Times New Roman"/>
                <w:b/>
                <w:sz w:val="24"/>
                <w:szCs w:val="24"/>
                <w:lang w:val="ro-RO" w:eastAsia="en-US"/>
              </w:rPr>
            </w:pPr>
            <w:r w:rsidRPr="00F5436B">
              <w:rPr>
                <w:rFonts w:ascii="Times New Roman" w:eastAsia="Calibri" w:hAnsi="Times New Roman" w:cs="Times New Roman"/>
                <w:b/>
                <w:sz w:val="24"/>
                <w:szCs w:val="24"/>
                <w:lang w:val="ro-RO" w:eastAsia="en-US"/>
              </w:rPr>
              <w:t>Obiectiv specific</w:t>
            </w:r>
            <w:r>
              <w:rPr>
                <w:rFonts w:ascii="Times New Roman" w:eastAsia="Calibri" w:hAnsi="Times New Roman" w:cs="Times New Roman"/>
                <w:b/>
                <w:sz w:val="24"/>
                <w:szCs w:val="24"/>
                <w:lang w:val="ro-RO" w:eastAsia="en-US"/>
              </w:rPr>
              <w:t xml:space="preserve"> 1.1</w:t>
            </w:r>
          </w:p>
          <w:p w14:paraId="354EAE2E" w14:textId="587E6CC7" w:rsidR="00715B94" w:rsidRPr="00D65EA5" w:rsidRDefault="00715B94" w:rsidP="00D65EA5">
            <w:pPr>
              <w:rPr>
                <w:rFonts w:ascii="Times New Roman" w:hAnsi="Times New Roman" w:cs="Times New Roman"/>
                <w:sz w:val="24"/>
                <w:szCs w:val="24"/>
              </w:rPr>
            </w:pPr>
            <w:r w:rsidRPr="00D5353F">
              <w:rPr>
                <w:rFonts w:ascii="Times New Roman" w:hAnsi="Times New Roman" w:cs="Times New Roman"/>
                <w:sz w:val="24"/>
                <w:szCs w:val="24"/>
              </w:rPr>
              <w:t>Actualizarea permanentă a Hărţii serviciilor sociale – existente la nivelul judeţului Satu Mare.</w:t>
            </w:r>
          </w:p>
        </w:tc>
        <w:tc>
          <w:tcPr>
            <w:tcW w:w="5742" w:type="dxa"/>
          </w:tcPr>
          <w:p w14:paraId="267CE4F7" w14:textId="73A81558" w:rsidR="00715B94" w:rsidRPr="00715B94" w:rsidRDefault="00715B94" w:rsidP="00715B94">
            <w:pPr>
              <w:pStyle w:val="ListParagraph"/>
              <w:ind w:left="0" w:right="-630"/>
              <w:rPr>
                <w:rFonts w:ascii="Times New Roman" w:hAnsi="Times New Roman" w:cs="Times New Roman"/>
                <w:b/>
                <w:bCs/>
                <w:sz w:val="24"/>
                <w:szCs w:val="24"/>
                <w:lang w:val="en-US"/>
              </w:rPr>
            </w:pPr>
            <w:r>
              <w:rPr>
                <w:rFonts w:ascii="Times New Roman" w:hAnsi="Times New Roman" w:cs="Times New Roman"/>
                <w:b/>
                <w:bCs/>
                <w:sz w:val="24"/>
                <w:szCs w:val="24"/>
                <w:lang w:val="en-US"/>
              </w:rPr>
              <w:t>Acțiuni/Măsuri</w:t>
            </w:r>
          </w:p>
        </w:tc>
        <w:tc>
          <w:tcPr>
            <w:tcW w:w="990" w:type="dxa"/>
          </w:tcPr>
          <w:p w14:paraId="456124E4" w14:textId="77777777" w:rsidR="00715B94" w:rsidRDefault="00715B94" w:rsidP="00F5436B">
            <w:pPr>
              <w:pStyle w:val="ListParagraph"/>
              <w:ind w:left="0" w:right="-630"/>
              <w:rPr>
                <w:rFonts w:ascii="Times New Roman" w:hAnsi="Times New Roman" w:cs="Times New Roman"/>
                <w:b/>
                <w:bCs/>
                <w:sz w:val="24"/>
                <w:szCs w:val="24"/>
                <w:lang w:val="en-US"/>
              </w:rPr>
            </w:pPr>
            <w:r>
              <w:rPr>
                <w:rFonts w:ascii="Times New Roman" w:hAnsi="Times New Roman" w:cs="Times New Roman"/>
                <w:b/>
                <w:bCs/>
                <w:sz w:val="24"/>
                <w:szCs w:val="24"/>
                <w:lang w:val="en-US"/>
              </w:rPr>
              <w:t>Termen</w:t>
            </w:r>
          </w:p>
          <w:p w14:paraId="2068B1CC" w14:textId="77777777" w:rsidR="00715B94" w:rsidRDefault="00715B94" w:rsidP="00DE13AF">
            <w:pPr>
              <w:pStyle w:val="ListParagraph"/>
              <w:ind w:left="0" w:right="-630"/>
              <w:rPr>
                <w:rFonts w:ascii="Times New Roman" w:hAnsi="Times New Roman" w:cs="Times New Roman"/>
                <w:b/>
                <w:bCs/>
                <w:sz w:val="24"/>
                <w:szCs w:val="24"/>
                <w:lang w:val="en-US"/>
              </w:rPr>
            </w:pPr>
          </w:p>
        </w:tc>
        <w:tc>
          <w:tcPr>
            <w:tcW w:w="1890" w:type="dxa"/>
          </w:tcPr>
          <w:p w14:paraId="6B799F52" w14:textId="2EA7D296" w:rsidR="00715B94" w:rsidRDefault="00715B94" w:rsidP="006D1EF5">
            <w:pPr>
              <w:pStyle w:val="ListParagraph"/>
              <w:ind w:left="0" w:right="75"/>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Instituții </w:t>
            </w:r>
            <w:r w:rsidR="006D1EF5">
              <w:rPr>
                <w:rFonts w:ascii="Times New Roman" w:hAnsi="Times New Roman" w:cs="Times New Roman"/>
                <w:b/>
                <w:bCs/>
                <w:sz w:val="24"/>
                <w:szCs w:val="24"/>
                <w:lang w:val="en-US"/>
              </w:rPr>
              <w:t>responsible</w:t>
            </w:r>
          </w:p>
        </w:tc>
        <w:tc>
          <w:tcPr>
            <w:tcW w:w="2430" w:type="dxa"/>
          </w:tcPr>
          <w:p w14:paraId="7DF7C501" w14:textId="18665C65" w:rsidR="00715B94" w:rsidRPr="00267ECD" w:rsidRDefault="00715B94" w:rsidP="00DE13AF">
            <w:pPr>
              <w:pStyle w:val="ListParagraph"/>
              <w:ind w:left="0" w:right="-630"/>
              <w:rPr>
                <w:rFonts w:ascii="Times New Roman" w:hAnsi="Times New Roman" w:cs="Times New Roman"/>
                <w:b/>
                <w:bCs/>
                <w:sz w:val="24"/>
                <w:szCs w:val="24"/>
                <w:lang w:val="en-US"/>
              </w:rPr>
            </w:pPr>
            <w:r w:rsidRPr="00267ECD">
              <w:rPr>
                <w:rFonts w:ascii="Times New Roman" w:hAnsi="Times New Roman" w:cs="Times New Roman"/>
                <w:b/>
                <w:bCs/>
                <w:sz w:val="24"/>
                <w:szCs w:val="24"/>
              </w:rPr>
              <w:t>Resurse financiare</w:t>
            </w:r>
          </w:p>
        </w:tc>
      </w:tr>
      <w:tr w:rsidR="00E639F8" w14:paraId="6F0AB38D" w14:textId="77777777" w:rsidTr="00D65EA5">
        <w:trPr>
          <w:trHeight w:val="1412"/>
        </w:trPr>
        <w:tc>
          <w:tcPr>
            <w:tcW w:w="2988" w:type="dxa"/>
            <w:vMerge/>
          </w:tcPr>
          <w:p w14:paraId="58D186FA" w14:textId="77777777" w:rsidR="00715B94" w:rsidRPr="00F5436B" w:rsidRDefault="00715B94" w:rsidP="00F5436B">
            <w:pPr>
              <w:spacing w:before="120"/>
              <w:jc w:val="both"/>
              <w:rPr>
                <w:rFonts w:ascii="Times New Roman" w:eastAsia="Calibri" w:hAnsi="Times New Roman" w:cs="Times New Roman"/>
                <w:b/>
                <w:sz w:val="24"/>
                <w:szCs w:val="24"/>
                <w:lang w:val="ro-RO" w:eastAsia="en-US"/>
              </w:rPr>
            </w:pPr>
          </w:p>
        </w:tc>
        <w:tc>
          <w:tcPr>
            <w:tcW w:w="5742" w:type="dxa"/>
          </w:tcPr>
          <w:p w14:paraId="1D40887D" w14:textId="05930FC2" w:rsidR="00715B94" w:rsidRPr="00F565B9" w:rsidRDefault="00F565B9" w:rsidP="00F565B9">
            <w:pPr>
              <w:rPr>
                <w:rFonts w:ascii="Times New Roman" w:hAnsi="Times New Roman" w:cs="Times New Roman"/>
                <w:sz w:val="24"/>
                <w:szCs w:val="24"/>
              </w:rPr>
            </w:pPr>
            <w:r>
              <w:rPr>
                <w:rFonts w:ascii="Times New Roman" w:hAnsi="Times New Roman" w:cs="Times New Roman"/>
                <w:sz w:val="24"/>
                <w:szCs w:val="24"/>
              </w:rPr>
              <w:t xml:space="preserve">1. </w:t>
            </w:r>
            <w:r w:rsidR="00715B94" w:rsidRPr="00F565B9">
              <w:rPr>
                <w:rFonts w:ascii="Times New Roman" w:hAnsi="Times New Roman" w:cs="Times New Roman"/>
                <w:sz w:val="24"/>
                <w:szCs w:val="24"/>
              </w:rPr>
              <w:t>Identificarea serviciilor sociale la nivel județean;</w:t>
            </w:r>
          </w:p>
          <w:p w14:paraId="4FC0E9FE" w14:textId="0459D6D3" w:rsidR="00715B94" w:rsidRPr="00F565B9" w:rsidRDefault="00F565B9" w:rsidP="00F565B9">
            <w:pPr>
              <w:rPr>
                <w:rFonts w:ascii="Times New Roman" w:hAnsi="Times New Roman" w:cs="Times New Roman"/>
                <w:sz w:val="24"/>
                <w:szCs w:val="24"/>
              </w:rPr>
            </w:pPr>
            <w:r>
              <w:rPr>
                <w:rFonts w:ascii="Times New Roman" w:hAnsi="Times New Roman" w:cs="Times New Roman"/>
                <w:sz w:val="24"/>
                <w:szCs w:val="24"/>
              </w:rPr>
              <w:t xml:space="preserve">2. </w:t>
            </w:r>
            <w:r w:rsidR="00715B94" w:rsidRPr="00F565B9">
              <w:rPr>
                <w:rFonts w:ascii="Times New Roman" w:hAnsi="Times New Roman" w:cs="Times New Roman"/>
                <w:sz w:val="24"/>
                <w:szCs w:val="24"/>
              </w:rPr>
              <w:t>Identificarea furnizorilor de servicii acreditați la nivel județean;</w:t>
            </w:r>
          </w:p>
          <w:p w14:paraId="7933FD02" w14:textId="32D0F9D0" w:rsidR="00715B94" w:rsidRPr="00FD796E" w:rsidRDefault="00715B94" w:rsidP="00FD796E">
            <w:pPr>
              <w:rPr>
                <w:rFonts w:ascii="Times New Roman" w:hAnsi="Times New Roman" w:cs="Times New Roman"/>
                <w:sz w:val="24"/>
                <w:szCs w:val="24"/>
              </w:rPr>
            </w:pPr>
          </w:p>
        </w:tc>
        <w:tc>
          <w:tcPr>
            <w:tcW w:w="990" w:type="dxa"/>
          </w:tcPr>
          <w:p w14:paraId="5A7E2DE9" w14:textId="20212135" w:rsidR="00715B94" w:rsidRPr="00715762" w:rsidRDefault="00B70AE6" w:rsidP="00F5436B">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 xml:space="preserve">Permanent </w:t>
            </w:r>
          </w:p>
        </w:tc>
        <w:tc>
          <w:tcPr>
            <w:tcW w:w="1890" w:type="dxa"/>
          </w:tcPr>
          <w:p w14:paraId="35B42AF9" w14:textId="01D231AF" w:rsidR="00715B94" w:rsidRPr="00715762" w:rsidRDefault="00715762" w:rsidP="006D1EF5">
            <w:pPr>
              <w:pStyle w:val="ListParagraph"/>
              <w:ind w:left="0" w:right="75"/>
              <w:rPr>
                <w:rFonts w:ascii="Times New Roman" w:hAnsi="Times New Roman" w:cs="Times New Roman"/>
                <w:sz w:val="24"/>
                <w:szCs w:val="24"/>
                <w:lang w:val="en-US"/>
              </w:rPr>
            </w:pPr>
            <w:r w:rsidRPr="00715762">
              <w:rPr>
                <w:rFonts w:ascii="Times New Roman" w:hAnsi="Times New Roman" w:cs="Times New Roman"/>
                <w:sz w:val="24"/>
                <w:szCs w:val="24"/>
                <w:lang w:val="en-US"/>
              </w:rPr>
              <w:t>DGASPC Satu Mare</w:t>
            </w:r>
          </w:p>
        </w:tc>
        <w:tc>
          <w:tcPr>
            <w:tcW w:w="2430" w:type="dxa"/>
          </w:tcPr>
          <w:p w14:paraId="5BE15870" w14:textId="3016BC3A" w:rsidR="00715B94" w:rsidRPr="00715762" w:rsidRDefault="00715762" w:rsidP="00DE13AF">
            <w:pPr>
              <w:pStyle w:val="ListParagraph"/>
              <w:ind w:left="0" w:right="-630"/>
              <w:rPr>
                <w:rFonts w:ascii="Times New Roman" w:hAnsi="Times New Roman" w:cs="Times New Roman"/>
                <w:sz w:val="24"/>
                <w:szCs w:val="24"/>
              </w:rPr>
            </w:pPr>
            <w:r>
              <w:rPr>
                <w:rFonts w:ascii="Times New Roman" w:hAnsi="Times New Roman" w:cs="Times New Roman"/>
                <w:sz w:val="24"/>
                <w:szCs w:val="24"/>
              </w:rPr>
              <w:t>Nu este cazul</w:t>
            </w:r>
          </w:p>
        </w:tc>
      </w:tr>
      <w:tr w:rsidR="00E639F8" w14:paraId="5FAC9A31" w14:textId="254DB04D" w:rsidTr="007C7DF2">
        <w:trPr>
          <w:trHeight w:val="710"/>
        </w:trPr>
        <w:tc>
          <w:tcPr>
            <w:tcW w:w="2988" w:type="dxa"/>
          </w:tcPr>
          <w:p w14:paraId="77BE3EA1" w14:textId="438F4873" w:rsidR="004B0FF4" w:rsidRPr="003B1D1A" w:rsidRDefault="004B0FF4" w:rsidP="004B0FF4">
            <w:pPr>
              <w:jc w:val="both"/>
              <w:rPr>
                <w:rFonts w:ascii="Times New Roman" w:eastAsia="Calibri" w:hAnsi="Times New Roman" w:cs="Times New Roman"/>
                <w:b/>
                <w:sz w:val="24"/>
                <w:szCs w:val="24"/>
              </w:rPr>
            </w:pPr>
            <w:r w:rsidRPr="003B1D1A">
              <w:rPr>
                <w:rFonts w:ascii="Times New Roman" w:eastAsia="Calibri" w:hAnsi="Times New Roman" w:cs="Times New Roman"/>
                <w:b/>
                <w:sz w:val="24"/>
                <w:szCs w:val="24"/>
              </w:rPr>
              <w:t>Obiectiv</w:t>
            </w:r>
            <w:r>
              <w:rPr>
                <w:rFonts w:ascii="Times New Roman" w:eastAsia="Calibri" w:hAnsi="Times New Roman" w:cs="Times New Roman"/>
                <w:b/>
                <w:sz w:val="24"/>
                <w:szCs w:val="24"/>
              </w:rPr>
              <w:t xml:space="preserve"> specific 1.2</w:t>
            </w:r>
            <w:r w:rsidRPr="003B1D1A">
              <w:rPr>
                <w:rFonts w:ascii="Times New Roman" w:eastAsia="Calibri" w:hAnsi="Times New Roman" w:cs="Times New Roman"/>
                <w:b/>
                <w:sz w:val="24"/>
                <w:szCs w:val="24"/>
              </w:rPr>
              <w:t xml:space="preserve">. </w:t>
            </w:r>
          </w:p>
          <w:p w14:paraId="0AC01AE7" w14:textId="06D4B3AA" w:rsidR="00D82C04" w:rsidRPr="00D82C04" w:rsidRDefault="00D82C04" w:rsidP="00D82C04">
            <w:pPr>
              <w:spacing w:after="200"/>
              <w:jc w:val="both"/>
              <w:rPr>
                <w:rFonts w:ascii="Times New Roman" w:eastAsia="Calibri" w:hAnsi="Times New Roman" w:cs="Times New Roman"/>
                <w:sz w:val="24"/>
                <w:szCs w:val="24"/>
                <w:lang w:val="ro-RO" w:eastAsia="en-US"/>
              </w:rPr>
            </w:pPr>
            <w:r w:rsidRPr="00D82C04">
              <w:rPr>
                <w:rFonts w:ascii="Times New Roman" w:eastAsia="Calibri" w:hAnsi="Times New Roman" w:cs="Times New Roman"/>
                <w:sz w:val="24"/>
                <w:szCs w:val="24"/>
                <w:lang w:val="ro-RO" w:eastAsia="en-US"/>
              </w:rPr>
              <w:t>Monitorizarea furnizorilor de servicii sociale şi a SPAS-urilor (DAS, CAS) la nivel judeţean</w:t>
            </w:r>
          </w:p>
          <w:p w14:paraId="002DB410" w14:textId="77777777" w:rsidR="00267ECD" w:rsidRDefault="00267ECD" w:rsidP="00DE13AF">
            <w:pPr>
              <w:pStyle w:val="ListParagraph"/>
              <w:ind w:left="0" w:right="-630"/>
              <w:rPr>
                <w:rFonts w:ascii="Times New Roman" w:hAnsi="Times New Roman" w:cs="Times New Roman"/>
                <w:b/>
                <w:bCs/>
                <w:sz w:val="24"/>
                <w:szCs w:val="24"/>
                <w:lang w:val="en-US"/>
              </w:rPr>
            </w:pPr>
          </w:p>
        </w:tc>
        <w:tc>
          <w:tcPr>
            <w:tcW w:w="5742" w:type="dxa"/>
          </w:tcPr>
          <w:p w14:paraId="5DF0BF0C" w14:textId="77777777" w:rsidR="00FD7AE1" w:rsidRDefault="00FD7AE1" w:rsidP="00FD7AE1">
            <w:pPr>
              <w:rPr>
                <w:rFonts w:ascii="Times New Roman" w:hAnsi="Times New Roman" w:cs="Times New Roman"/>
                <w:sz w:val="24"/>
                <w:szCs w:val="24"/>
              </w:rPr>
            </w:pPr>
            <w:r>
              <w:rPr>
                <w:rFonts w:ascii="Times New Roman" w:hAnsi="Times New Roman" w:cs="Times New Roman"/>
                <w:sz w:val="24"/>
                <w:szCs w:val="24"/>
              </w:rPr>
              <w:t xml:space="preserve">1. </w:t>
            </w:r>
            <w:r w:rsidR="00D82C04" w:rsidRPr="00D82C04">
              <w:rPr>
                <w:rFonts w:ascii="Times New Roman" w:hAnsi="Times New Roman" w:cs="Times New Roman"/>
                <w:sz w:val="24"/>
                <w:szCs w:val="24"/>
              </w:rPr>
              <w:t>Monitorizarea resurselor (categorii de personal cu atribuţii în asistenţă socială) existente în structurile specifice serviciilor sociale identificaţi la nivelul judeţului;</w:t>
            </w:r>
          </w:p>
          <w:p w14:paraId="296A92BA" w14:textId="1E2DE49F" w:rsidR="00D82C04" w:rsidRPr="00D82C04" w:rsidRDefault="00FD7AE1" w:rsidP="00FD7AE1">
            <w:pPr>
              <w:rPr>
                <w:rFonts w:ascii="Times New Roman" w:hAnsi="Times New Roman" w:cs="Times New Roman"/>
                <w:sz w:val="24"/>
                <w:szCs w:val="24"/>
              </w:rPr>
            </w:pPr>
            <w:r>
              <w:rPr>
                <w:rFonts w:ascii="Times New Roman" w:hAnsi="Times New Roman" w:cs="Times New Roman"/>
                <w:sz w:val="24"/>
                <w:szCs w:val="24"/>
              </w:rPr>
              <w:t xml:space="preserve">2. </w:t>
            </w:r>
            <w:r w:rsidR="00D82C04" w:rsidRPr="00D82C04">
              <w:rPr>
                <w:rFonts w:ascii="Times New Roman" w:hAnsi="Times New Roman" w:cs="Times New Roman"/>
                <w:sz w:val="24"/>
                <w:szCs w:val="24"/>
              </w:rPr>
              <w:t>Determinarea bazei de date cu beneficiarii, a numărului acestora şi a serviciilor abordate de fiecare furnizor de servicii în parte;</w:t>
            </w:r>
          </w:p>
          <w:p w14:paraId="74618AFF" w14:textId="0F2288F6" w:rsidR="00267ECD" w:rsidRPr="00FD7AE1" w:rsidRDefault="00FD7AE1" w:rsidP="00FD7AE1">
            <w:pPr>
              <w:rPr>
                <w:rFonts w:ascii="Times New Roman" w:eastAsia="Calibri" w:hAnsi="Times New Roman" w:cs="Times New Roman"/>
                <w:sz w:val="24"/>
                <w:szCs w:val="24"/>
                <w:lang w:val="ro-RO"/>
              </w:rPr>
            </w:pPr>
            <w:r>
              <w:rPr>
                <w:rFonts w:ascii="Times New Roman" w:hAnsi="Times New Roman" w:cs="Times New Roman"/>
                <w:sz w:val="24"/>
                <w:szCs w:val="24"/>
              </w:rPr>
              <w:t xml:space="preserve">3. </w:t>
            </w:r>
            <w:r w:rsidR="00D82C04" w:rsidRPr="00D82C04">
              <w:rPr>
                <w:rFonts w:ascii="Times New Roman" w:hAnsi="Times New Roman" w:cs="Times New Roman"/>
                <w:sz w:val="24"/>
                <w:szCs w:val="24"/>
              </w:rPr>
              <w:t>Organizarea unor campanii de informare/ educare/ conştientizare la nivel instituţional.</w:t>
            </w:r>
          </w:p>
        </w:tc>
        <w:tc>
          <w:tcPr>
            <w:tcW w:w="990" w:type="dxa"/>
          </w:tcPr>
          <w:p w14:paraId="5D1E59E3" w14:textId="28A4286E" w:rsidR="00267ECD" w:rsidRPr="00715762" w:rsidRDefault="00B70AE6" w:rsidP="00DE13AF">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706B4E6D" w14:textId="23F42B72" w:rsidR="00267ECD" w:rsidRDefault="00715762" w:rsidP="00D31D96">
            <w:pPr>
              <w:pStyle w:val="ListParagraph"/>
              <w:ind w:left="0" w:right="75"/>
              <w:rPr>
                <w:rFonts w:ascii="Times New Roman" w:hAnsi="Times New Roman" w:cs="Times New Roman"/>
                <w:b/>
                <w:bCs/>
                <w:sz w:val="24"/>
                <w:szCs w:val="24"/>
                <w:lang w:val="en-US"/>
              </w:rPr>
            </w:pPr>
            <w:r w:rsidRPr="00715762">
              <w:rPr>
                <w:rFonts w:ascii="Times New Roman" w:hAnsi="Times New Roman" w:cs="Times New Roman"/>
                <w:sz w:val="24"/>
                <w:szCs w:val="24"/>
                <w:lang w:val="en-US"/>
              </w:rPr>
              <w:t>DGASPC Satu Mare</w:t>
            </w:r>
          </w:p>
        </w:tc>
        <w:tc>
          <w:tcPr>
            <w:tcW w:w="2430" w:type="dxa"/>
          </w:tcPr>
          <w:p w14:paraId="3071340B" w14:textId="7ECB8E8C" w:rsidR="00267ECD" w:rsidRPr="00715762" w:rsidRDefault="00715762" w:rsidP="006D1EF5">
            <w:pPr>
              <w:pStyle w:val="ListParagraph"/>
              <w:ind w:left="0" w:right="76" w:hanging="14"/>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tc>
      </w:tr>
      <w:tr w:rsidR="00141337" w14:paraId="7FEC29D9" w14:textId="77777777" w:rsidTr="007C7DF2">
        <w:trPr>
          <w:trHeight w:val="1443"/>
        </w:trPr>
        <w:tc>
          <w:tcPr>
            <w:tcW w:w="2988" w:type="dxa"/>
          </w:tcPr>
          <w:p w14:paraId="73F83E68" w14:textId="69E4D6A6" w:rsidR="00D31D96" w:rsidRPr="003B1D1A" w:rsidRDefault="00D31D96" w:rsidP="00D31D96">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Pr>
                <w:rFonts w:ascii="Times New Roman" w:hAnsi="Times New Roman" w:cs="Times New Roman"/>
                <w:b/>
                <w:sz w:val="24"/>
                <w:szCs w:val="24"/>
              </w:rPr>
              <w:t>specific 1.3</w:t>
            </w:r>
            <w:r w:rsidRPr="003B1D1A">
              <w:rPr>
                <w:rFonts w:ascii="Times New Roman" w:hAnsi="Times New Roman" w:cs="Times New Roman"/>
                <w:b/>
                <w:sz w:val="24"/>
                <w:szCs w:val="24"/>
              </w:rPr>
              <w:t>.</w:t>
            </w:r>
          </w:p>
          <w:p w14:paraId="1B76DF12" w14:textId="34CB6E89" w:rsidR="00D31D96" w:rsidRPr="00D31D96" w:rsidRDefault="00D82C04" w:rsidP="00D31D96">
            <w:pPr>
              <w:rPr>
                <w:rFonts w:ascii="Times New Roman" w:hAnsi="Times New Roman" w:cs="Times New Roman"/>
                <w:sz w:val="24"/>
                <w:szCs w:val="24"/>
              </w:rPr>
            </w:pPr>
            <w:r w:rsidRPr="00D82C04">
              <w:rPr>
                <w:rFonts w:ascii="Times New Roman" w:hAnsi="Times New Roman" w:cs="Times New Roman"/>
                <w:sz w:val="24"/>
                <w:szCs w:val="24"/>
              </w:rPr>
              <w:t>Încheierea de parteneriate public-public, respectiv public-privat în vederea susținerii serviciilor sociale oferite de către DGASPC Satu Mare</w:t>
            </w:r>
          </w:p>
        </w:tc>
        <w:tc>
          <w:tcPr>
            <w:tcW w:w="5742" w:type="dxa"/>
          </w:tcPr>
          <w:p w14:paraId="7C4C37F9" w14:textId="3708E8BC" w:rsidR="00D82C04" w:rsidRPr="00D82C04" w:rsidRDefault="00D82C04" w:rsidP="00D82C04">
            <w:pPr>
              <w:rPr>
                <w:rFonts w:ascii="Times New Roman" w:hAnsi="Times New Roman" w:cs="Times New Roman"/>
                <w:sz w:val="24"/>
                <w:szCs w:val="24"/>
              </w:rPr>
            </w:pPr>
            <w:r w:rsidRPr="00D82C04">
              <w:rPr>
                <w:rFonts w:ascii="Times New Roman" w:hAnsi="Times New Roman" w:cs="Times New Roman"/>
                <w:sz w:val="24"/>
                <w:szCs w:val="24"/>
              </w:rPr>
              <w:t>1.</w:t>
            </w:r>
            <w:r>
              <w:rPr>
                <w:rFonts w:ascii="Times New Roman" w:hAnsi="Times New Roman" w:cs="Times New Roman"/>
                <w:sz w:val="24"/>
                <w:szCs w:val="24"/>
              </w:rPr>
              <w:t xml:space="preserve"> </w:t>
            </w:r>
            <w:r w:rsidRPr="00D82C04">
              <w:rPr>
                <w:rFonts w:ascii="Times New Roman" w:hAnsi="Times New Roman" w:cs="Times New Roman"/>
                <w:sz w:val="24"/>
                <w:szCs w:val="24"/>
              </w:rPr>
              <w:t>Contractarea serviciilor sociale de către furnizori publici/ privați de servicii sociale, conform prevederilor legale;</w:t>
            </w:r>
          </w:p>
          <w:p w14:paraId="3A587228" w14:textId="45F0C7FF" w:rsidR="00D31D96" w:rsidRPr="00FD796E" w:rsidRDefault="00D82C04" w:rsidP="00D82C04">
            <w:pPr>
              <w:rPr>
                <w:rFonts w:ascii="Times New Roman" w:hAnsi="Times New Roman" w:cs="Times New Roman"/>
                <w:sz w:val="24"/>
                <w:szCs w:val="24"/>
              </w:rPr>
            </w:pPr>
            <w:r w:rsidRPr="00D82C04">
              <w:rPr>
                <w:rFonts w:ascii="Times New Roman" w:hAnsi="Times New Roman" w:cs="Times New Roman"/>
                <w:sz w:val="24"/>
                <w:szCs w:val="24"/>
              </w:rPr>
              <w:t>2.</w:t>
            </w:r>
            <w:r>
              <w:rPr>
                <w:rFonts w:ascii="Times New Roman" w:hAnsi="Times New Roman" w:cs="Times New Roman"/>
                <w:sz w:val="24"/>
                <w:szCs w:val="24"/>
              </w:rPr>
              <w:t xml:space="preserve"> </w:t>
            </w:r>
            <w:r w:rsidRPr="00D82C04">
              <w:rPr>
                <w:rFonts w:ascii="Times New Roman" w:hAnsi="Times New Roman" w:cs="Times New Roman"/>
                <w:sz w:val="24"/>
                <w:szCs w:val="24"/>
              </w:rPr>
              <w:t>Elaborarea unor protocoale de colaborare între furnizorii ce oferă servicii în asistenţă socială la nivel judeţean (instituţii publice, ONG, etc.).</w:t>
            </w:r>
          </w:p>
        </w:tc>
        <w:tc>
          <w:tcPr>
            <w:tcW w:w="990" w:type="dxa"/>
          </w:tcPr>
          <w:p w14:paraId="6E204058" w14:textId="3DC96217" w:rsidR="00D31D96" w:rsidRPr="00D31D96"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7139D87F" w14:textId="77777777" w:rsidR="00D31D96" w:rsidRDefault="00D31D96" w:rsidP="00D31D96">
            <w:pPr>
              <w:pStyle w:val="ListParagraph"/>
              <w:ind w:left="0" w:right="-105"/>
              <w:rPr>
                <w:rFonts w:ascii="Times New Roman" w:hAnsi="Times New Roman" w:cs="Times New Roman"/>
                <w:sz w:val="24"/>
                <w:szCs w:val="24"/>
                <w:lang w:val="en-US"/>
              </w:rPr>
            </w:pPr>
            <w:r w:rsidRPr="00715762">
              <w:rPr>
                <w:rFonts w:ascii="Times New Roman" w:hAnsi="Times New Roman" w:cs="Times New Roman"/>
                <w:sz w:val="24"/>
                <w:szCs w:val="24"/>
                <w:lang w:val="en-US"/>
              </w:rPr>
              <w:t>DGASPC Satu Mare</w:t>
            </w:r>
          </w:p>
          <w:p w14:paraId="11C29C94" w14:textId="77777777" w:rsidR="00D31D96" w:rsidRDefault="00D31D96" w:rsidP="00D31D96">
            <w:pPr>
              <w:pStyle w:val="ListParagraph"/>
              <w:ind w:left="0" w:right="-105"/>
              <w:rPr>
                <w:rFonts w:ascii="Times New Roman" w:hAnsi="Times New Roman" w:cs="Times New Roman"/>
                <w:sz w:val="24"/>
                <w:szCs w:val="24"/>
                <w:lang w:val="en-US"/>
              </w:rPr>
            </w:pPr>
            <w:r>
              <w:rPr>
                <w:rFonts w:ascii="Times New Roman" w:hAnsi="Times New Roman" w:cs="Times New Roman"/>
                <w:sz w:val="24"/>
                <w:szCs w:val="24"/>
                <w:lang w:val="en-US"/>
              </w:rPr>
              <w:t>UAT</w:t>
            </w:r>
          </w:p>
          <w:p w14:paraId="66516BAC" w14:textId="6595CB34" w:rsidR="00D31D96" w:rsidRPr="00D31D96" w:rsidRDefault="00D31D96" w:rsidP="00D31D96">
            <w:pPr>
              <w:pStyle w:val="ListParagraph"/>
              <w:ind w:left="0" w:right="-105"/>
              <w:rPr>
                <w:rFonts w:ascii="Times New Roman" w:hAnsi="Times New Roman" w:cs="Times New Roman"/>
                <w:sz w:val="24"/>
                <w:szCs w:val="24"/>
                <w:lang w:val="en-US"/>
              </w:rPr>
            </w:pPr>
            <w:r>
              <w:rPr>
                <w:rFonts w:ascii="Times New Roman" w:hAnsi="Times New Roman" w:cs="Times New Roman"/>
                <w:sz w:val="24"/>
                <w:szCs w:val="24"/>
                <w:lang w:val="en-US"/>
              </w:rPr>
              <w:t>ONG</w:t>
            </w:r>
          </w:p>
        </w:tc>
        <w:tc>
          <w:tcPr>
            <w:tcW w:w="2430" w:type="dxa"/>
          </w:tcPr>
          <w:p w14:paraId="5C9CA17D" w14:textId="52B7D4DE" w:rsidR="00D31D96" w:rsidRDefault="00D31D96" w:rsidP="00D31D96">
            <w:pPr>
              <w:pStyle w:val="ListParagraph"/>
              <w:ind w:left="0" w:right="76"/>
              <w:rPr>
                <w:rFonts w:ascii="Times New Roman" w:hAnsi="Times New Roman" w:cs="Times New Roman"/>
                <w:b/>
                <w:bCs/>
                <w:sz w:val="24"/>
                <w:szCs w:val="24"/>
                <w:lang w:val="en-US"/>
              </w:rPr>
            </w:pPr>
            <w:r w:rsidRPr="00715762">
              <w:rPr>
                <w:rFonts w:ascii="Times New Roman" w:hAnsi="Times New Roman" w:cs="Times New Roman"/>
                <w:sz w:val="24"/>
                <w:szCs w:val="24"/>
                <w:lang w:val="en-US"/>
              </w:rPr>
              <w:t>Conform bugetului DGASPC Satu Mare</w:t>
            </w:r>
          </w:p>
        </w:tc>
      </w:tr>
      <w:tr w:rsidR="00D31D96" w14:paraId="2BFDE0EF" w14:textId="77777777" w:rsidTr="00E639F8">
        <w:trPr>
          <w:trHeight w:val="1088"/>
        </w:trPr>
        <w:tc>
          <w:tcPr>
            <w:tcW w:w="14040" w:type="dxa"/>
            <w:gridSpan w:val="5"/>
          </w:tcPr>
          <w:p w14:paraId="58A43B31" w14:textId="77777777" w:rsidR="00D31D96" w:rsidRPr="004B0FF4" w:rsidRDefault="00D31D96" w:rsidP="00D31D96">
            <w:pPr>
              <w:spacing w:before="120"/>
              <w:jc w:val="both"/>
              <w:rPr>
                <w:rFonts w:ascii="Times New Roman" w:eastAsia="Calibri" w:hAnsi="Times New Roman" w:cs="Times New Roman"/>
                <w:b/>
                <w:sz w:val="24"/>
                <w:szCs w:val="24"/>
                <w:lang w:val="ro-RO" w:eastAsia="en-US"/>
              </w:rPr>
            </w:pPr>
            <w:r w:rsidRPr="004B0FF4">
              <w:rPr>
                <w:rFonts w:ascii="Times New Roman" w:eastAsia="Calibri" w:hAnsi="Times New Roman" w:cs="Times New Roman"/>
                <w:b/>
                <w:sz w:val="24"/>
                <w:szCs w:val="24"/>
                <w:lang w:val="ro-RO" w:eastAsia="en-US"/>
              </w:rPr>
              <w:lastRenderedPageBreak/>
              <w:t xml:space="preserve">OBIECTIV GENERAL 2. </w:t>
            </w:r>
          </w:p>
          <w:p w14:paraId="4E8D41E3" w14:textId="04C37498" w:rsidR="00D31D96" w:rsidRPr="004B0FF4" w:rsidRDefault="00D31D96" w:rsidP="00D31D96">
            <w:pPr>
              <w:spacing w:before="120"/>
              <w:jc w:val="both"/>
              <w:rPr>
                <w:rFonts w:ascii="Times New Roman" w:eastAsia="Calibri" w:hAnsi="Times New Roman" w:cs="Times New Roman"/>
                <w:b/>
                <w:sz w:val="24"/>
                <w:szCs w:val="24"/>
                <w:lang w:val="ro-RO" w:eastAsia="en-US"/>
              </w:rPr>
            </w:pPr>
            <w:r w:rsidRPr="004B0FF4">
              <w:rPr>
                <w:rFonts w:ascii="Times New Roman" w:eastAsia="Calibri" w:hAnsi="Times New Roman" w:cs="Times New Roman"/>
                <w:b/>
                <w:sz w:val="24"/>
                <w:szCs w:val="24"/>
                <w:lang w:val="ro-RO" w:eastAsia="en-US"/>
              </w:rPr>
              <w:t>Îmbunătățirea accesului copiilor aflați în situație de risc la servicii de calitate</w:t>
            </w:r>
          </w:p>
          <w:p w14:paraId="26BFED43" w14:textId="77777777" w:rsidR="00D31D96" w:rsidRDefault="00D31D96" w:rsidP="00D31D96">
            <w:pPr>
              <w:pStyle w:val="ListParagraph"/>
              <w:ind w:left="0" w:right="-630"/>
              <w:rPr>
                <w:rFonts w:ascii="Times New Roman" w:hAnsi="Times New Roman" w:cs="Times New Roman"/>
                <w:b/>
                <w:bCs/>
                <w:sz w:val="24"/>
                <w:szCs w:val="24"/>
                <w:lang w:val="en-US"/>
              </w:rPr>
            </w:pPr>
          </w:p>
        </w:tc>
      </w:tr>
      <w:tr w:rsidR="00141337" w14:paraId="31BC0240" w14:textId="77777777" w:rsidTr="007C7DF2">
        <w:trPr>
          <w:trHeight w:val="1443"/>
        </w:trPr>
        <w:tc>
          <w:tcPr>
            <w:tcW w:w="2988" w:type="dxa"/>
          </w:tcPr>
          <w:p w14:paraId="271E7C47" w14:textId="77777777" w:rsidR="00D31D96" w:rsidRPr="004B0FF4" w:rsidRDefault="00D31D96" w:rsidP="00D31D96">
            <w:pPr>
              <w:spacing w:before="120"/>
              <w:jc w:val="both"/>
              <w:rPr>
                <w:rFonts w:ascii="Times New Roman" w:eastAsia="Calibri" w:hAnsi="Times New Roman" w:cs="Times New Roman"/>
                <w:b/>
                <w:sz w:val="24"/>
                <w:szCs w:val="24"/>
                <w:lang w:val="ro-RO" w:eastAsia="en-US"/>
              </w:rPr>
            </w:pPr>
            <w:r w:rsidRPr="004B0FF4">
              <w:rPr>
                <w:rFonts w:ascii="Times New Roman" w:eastAsia="Calibri" w:hAnsi="Times New Roman" w:cs="Times New Roman"/>
                <w:b/>
                <w:sz w:val="24"/>
                <w:szCs w:val="24"/>
                <w:lang w:val="ro-RO" w:eastAsia="en-US"/>
              </w:rPr>
              <w:t>Obiectiv specific 2.1.</w:t>
            </w:r>
          </w:p>
          <w:p w14:paraId="3909B0E1" w14:textId="7C17CB0E" w:rsidR="00D31D96" w:rsidRPr="00D82C04" w:rsidRDefault="00D82C04" w:rsidP="00D65EA5">
            <w:pPr>
              <w:rPr>
                <w:rFonts w:ascii="Times New Roman" w:eastAsia="Calibri" w:hAnsi="Times New Roman" w:cs="Times New Roman"/>
                <w:sz w:val="24"/>
                <w:szCs w:val="24"/>
                <w:lang w:val="ro-RO" w:eastAsia="en-US"/>
              </w:rPr>
            </w:pPr>
            <w:r w:rsidRPr="00D82C04">
              <w:rPr>
                <w:rFonts w:ascii="Times New Roman" w:eastAsia="Calibri" w:hAnsi="Times New Roman" w:cs="Times New Roman"/>
                <w:sz w:val="24"/>
                <w:szCs w:val="24"/>
                <w:lang w:val="ro-RO" w:eastAsia="en-US"/>
              </w:rPr>
              <w:t>Sprijinirea creării şi funcţionării serviciilor sociale primare la nivelul comunităţilor locale şi responsabilizarea acestora pentru prevenirea separării copilului de părinţi şi susţinerea familiilor pentru creşterea, sprijinirea şi educarea propriilor copii.</w:t>
            </w:r>
          </w:p>
        </w:tc>
        <w:tc>
          <w:tcPr>
            <w:tcW w:w="5742" w:type="dxa"/>
          </w:tcPr>
          <w:p w14:paraId="4B939452" w14:textId="2D2AB6F1" w:rsidR="00D82C04" w:rsidRPr="00D82C04" w:rsidRDefault="00D82C04" w:rsidP="00D82C04">
            <w:pPr>
              <w:rPr>
                <w:rFonts w:ascii="Times New Roman" w:eastAsia="Calibri" w:hAnsi="Times New Roman" w:cs="Times New Roman"/>
                <w:sz w:val="24"/>
                <w:szCs w:val="24"/>
              </w:rPr>
            </w:pPr>
            <w:r w:rsidRPr="00D82C0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D82C04">
              <w:rPr>
                <w:rFonts w:ascii="Times New Roman" w:eastAsia="Calibri" w:hAnsi="Times New Roman" w:cs="Times New Roman"/>
                <w:sz w:val="24"/>
                <w:szCs w:val="24"/>
              </w:rPr>
              <w:t>Analiza situației privind abandonul familial în vederea identificării comunităților cu risc crescut;</w:t>
            </w:r>
          </w:p>
          <w:p w14:paraId="77ADF08B" w14:textId="07ECA0B9" w:rsidR="00D82C04" w:rsidRPr="00D82C04" w:rsidRDefault="00D82C04" w:rsidP="00D82C04">
            <w:pPr>
              <w:rPr>
                <w:rFonts w:ascii="Times New Roman" w:eastAsia="Calibri" w:hAnsi="Times New Roman" w:cs="Times New Roman"/>
                <w:sz w:val="24"/>
                <w:szCs w:val="24"/>
              </w:rPr>
            </w:pPr>
            <w:r w:rsidRPr="00D82C0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D82C04">
              <w:rPr>
                <w:rFonts w:ascii="Times New Roman" w:eastAsia="Calibri" w:hAnsi="Times New Roman" w:cs="Times New Roman"/>
                <w:sz w:val="24"/>
                <w:szCs w:val="24"/>
              </w:rPr>
              <w:t>Informarea factorilor de decizie la nivel local cu privire la situația abandonului copilului;</w:t>
            </w:r>
          </w:p>
          <w:p w14:paraId="66F1EDC5" w14:textId="4215DAC6" w:rsidR="00D82C04" w:rsidRPr="00D82C04" w:rsidRDefault="00D82C04" w:rsidP="00D82C04">
            <w:pPr>
              <w:rPr>
                <w:rFonts w:ascii="Times New Roman" w:eastAsia="Calibri" w:hAnsi="Times New Roman" w:cs="Times New Roman"/>
                <w:sz w:val="24"/>
                <w:szCs w:val="24"/>
              </w:rPr>
            </w:pPr>
            <w:r w:rsidRPr="00D82C04">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D82C04">
              <w:rPr>
                <w:rFonts w:ascii="Times New Roman" w:eastAsia="Calibri" w:hAnsi="Times New Roman" w:cs="Times New Roman"/>
                <w:sz w:val="24"/>
                <w:szCs w:val="24"/>
              </w:rPr>
              <w:t>Informarea și sprijinirea comunităților locale în ceea ce privește accesarea programului Garanția pentru Copii și a altor oportunități de finanțare prin Mecanismul de Redresare și Reziliență care au ca beneficiari finali copiii;</w:t>
            </w:r>
          </w:p>
          <w:p w14:paraId="43D38699" w14:textId="75A86466" w:rsidR="00D31D96" w:rsidRPr="00FD796E" w:rsidRDefault="00D82C04" w:rsidP="00D82C04">
            <w:pPr>
              <w:rPr>
                <w:rFonts w:ascii="Times New Roman" w:eastAsia="Calibri" w:hAnsi="Times New Roman" w:cs="Times New Roman"/>
                <w:sz w:val="24"/>
                <w:szCs w:val="24"/>
              </w:rPr>
            </w:pPr>
            <w:r w:rsidRPr="00D82C0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D82C04">
              <w:rPr>
                <w:rFonts w:ascii="Times New Roman" w:eastAsia="Calibri" w:hAnsi="Times New Roman" w:cs="Times New Roman"/>
                <w:sz w:val="24"/>
                <w:szCs w:val="24"/>
              </w:rPr>
              <w:t>Desfășurarea de Campanii de  informare și sensibilizare a comunității cu privire la protejarea copilului în mediul familial sau în familia extinsă ca soluție optimă pentru dezvoltarea armoniosă a acestuia.</w:t>
            </w:r>
          </w:p>
        </w:tc>
        <w:tc>
          <w:tcPr>
            <w:tcW w:w="990" w:type="dxa"/>
          </w:tcPr>
          <w:p w14:paraId="24DF73C6" w14:textId="29A5FF00" w:rsidR="00D31D96" w:rsidRPr="0015199B"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2ED9F2DA" w14:textId="77777777" w:rsidR="0015199B" w:rsidRDefault="0015199B" w:rsidP="0015199B">
            <w:pPr>
              <w:pStyle w:val="ListParagraph"/>
              <w:ind w:left="0" w:right="-105"/>
              <w:rPr>
                <w:rFonts w:ascii="Times New Roman" w:hAnsi="Times New Roman" w:cs="Times New Roman"/>
                <w:sz w:val="24"/>
                <w:szCs w:val="24"/>
                <w:lang w:val="en-US"/>
              </w:rPr>
            </w:pPr>
            <w:r w:rsidRPr="00715762">
              <w:rPr>
                <w:rFonts w:ascii="Times New Roman" w:hAnsi="Times New Roman" w:cs="Times New Roman"/>
                <w:sz w:val="24"/>
                <w:szCs w:val="24"/>
                <w:lang w:val="en-US"/>
              </w:rPr>
              <w:t>DGASPC Satu Mare</w:t>
            </w:r>
          </w:p>
          <w:p w14:paraId="7A466AC3" w14:textId="77777777" w:rsidR="0015199B" w:rsidRDefault="0015199B" w:rsidP="0015199B">
            <w:pPr>
              <w:pStyle w:val="ListParagraph"/>
              <w:ind w:left="0" w:right="-105"/>
              <w:rPr>
                <w:rFonts w:ascii="Times New Roman" w:hAnsi="Times New Roman" w:cs="Times New Roman"/>
                <w:sz w:val="24"/>
                <w:szCs w:val="24"/>
                <w:lang w:val="en-US"/>
              </w:rPr>
            </w:pPr>
            <w:r>
              <w:rPr>
                <w:rFonts w:ascii="Times New Roman" w:hAnsi="Times New Roman" w:cs="Times New Roman"/>
                <w:sz w:val="24"/>
                <w:szCs w:val="24"/>
                <w:lang w:val="en-US"/>
              </w:rPr>
              <w:t>UAT</w:t>
            </w:r>
          </w:p>
          <w:p w14:paraId="2B6944C1" w14:textId="7C9AE9C5" w:rsidR="00D31D96" w:rsidRDefault="00D31D96" w:rsidP="0015199B">
            <w:pPr>
              <w:pStyle w:val="ListParagraph"/>
              <w:ind w:left="0" w:right="-630"/>
              <w:rPr>
                <w:rFonts w:ascii="Times New Roman" w:hAnsi="Times New Roman" w:cs="Times New Roman"/>
                <w:b/>
                <w:bCs/>
                <w:sz w:val="24"/>
                <w:szCs w:val="24"/>
                <w:lang w:val="en-US"/>
              </w:rPr>
            </w:pPr>
          </w:p>
        </w:tc>
        <w:tc>
          <w:tcPr>
            <w:tcW w:w="2430" w:type="dxa"/>
          </w:tcPr>
          <w:p w14:paraId="007F6115" w14:textId="36F375CF" w:rsidR="00D31D96" w:rsidRDefault="0015199B" w:rsidP="0015199B">
            <w:pPr>
              <w:pStyle w:val="ListParagraph"/>
              <w:ind w:left="0"/>
              <w:rPr>
                <w:rFonts w:ascii="Times New Roman" w:hAnsi="Times New Roman" w:cs="Times New Roman"/>
                <w:b/>
                <w:bCs/>
                <w:sz w:val="24"/>
                <w:szCs w:val="24"/>
                <w:lang w:val="en-US"/>
              </w:rPr>
            </w:pPr>
            <w:r>
              <w:rPr>
                <w:rFonts w:ascii="Times New Roman" w:hAnsi="Times New Roman" w:cs="Times New Roman"/>
                <w:sz w:val="24"/>
                <w:szCs w:val="24"/>
              </w:rPr>
              <w:t>F</w:t>
            </w:r>
            <w:r w:rsidRPr="00F565B9">
              <w:rPr>
                <w:rFonts w:ascii="Times New Roman" w:hAnsi="Times New Roman" w:cs="Times New Roman"/>
                <w:sz w:val="24"/>
                <w:szCs w:val="24"/>
              </w:rPr>
              <w:t>inanțare prin Mecanismul de Redresare și Reziliență</w:t>
            </w:r>
          </w:p>
        </w:tc>
      </w:tr>
      <w:tr w:rsidR="00141337" w14:paraId="33FB2CEC" w14:textId="77777777" w:rsidTr="007C7DF2">
        <w:trPr>
          <w:trHeight w:val="1443"/>
        </w:trPr>
        <w:tc>
          <w:tcPr>
            <w:tcW w:w="2988" w:type="dxa"/>
          </w:tcPr>
          <w:p w14:paraId="5534FB27" w14:textId="52284C90" w:rsidR="00D31D96" w:rsidRPr="003B1D1A" w:rsidRDefault="00D31D96" w:rsidP="00D31D96">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Pr>
                <w:rFonts w:ascii="Times New Roman" w:hAnsi="Times New Roman" w:cs="Times New Roman"/>
                <w:b/>
                <w:sz w:val="24"/>
                <w:szCs w:val="24"/>
              </w:rPr>
              <w:t xml:space="preserve">specific </w:t>
            </w:r>
            <w:r w:rsidRPr="003B1D1A">
              <w:rPr>
                <w:rFonts w:ascii="Times New Roman" w:hAnsi="Times New Roman" w:cs="Times New Roman"/>
                <w:b/>
                <w:sz w:val="24"/>
                <w:szCs w:val="24"/>
              </w:rPr>
              <w:t>2.</w:t>
            </w:r>
            <w:r>
              <w:rPr>
                <w:rFonts w:ascii="Times New Roman" w:hAnsi="Times New Roman" w:cs="Times New Roman"/>
                <w:b/>
                <w:sz w:val="24"/>
                <w:szCs w:val="24"/>
              </w:rPr>
              <w:t>2</w:t>
            </w:r>
          </w:p>
          <w:p w14:paraId="59EC7E99" w14:textId="794A8433" w:rsidR="00D31D96" w:rsidRPr="00FD796E" w:rsidRDefault="00D82C04" w:rsidP="00D31D96">
            <w:pPr>
              <w:rPr>
                <w:rFonts w:ascii="Times New Roman" w:hAnsi="Times New Roman" w:cs="Times New Roman"/>
                <w:sz w:val="24"/>
                <w:szCs w:val="24"/>
              </w:rPr>
            </w:pPr>
            <w:r w:rsidRPr="00D82C04">
              <w:rPr>
                <w:rFonts w:ascii="Times New Roman" w:hAnsi="Times New Roman" w:cs="Times New Roman"/>
                <w:sz w:val="24"/>
                <w:szCs w:val="24"/>
              </w:rPr>
              <w:t>Continuarea activităţilor de prevenire a abandonului copilului în unităţile medico-sanitare şi prevenire a instituţionalizării</w:t>
            </w:r>
          </w:p>
        </w:tc>
        <w:tc>
          <w:tcPr>
            <w:tcW w:w="5742" w:type="dxa"/>
          </w:tcPr>
          <w:p w14:paraId="2559DAC4" w14:textId="1C800468" w:rsidR="00D82C04" w:rsidRPr="00D82C04" w:rsidRDefault="00D82C04" w:rsidP="00D82C04">
            <w:pPr>
              <w:rPr>
                <w:rFonts w:ascii="Times New Roman" w:hAnsi="Times New Roman" w:cs="Times New Roman"/>
                <w:sz w:val="24"/>
                <w:szCs w:val="24"/>
              </w:rPr>
            </w:pPr>
            <w:r w:rsidRPr="00D82C04">
              <w:rPr>
                <w:rFonts w:ascii="Times New Roman" w:hAnsi="Times New Roman" w:cs="Times New Roman"/>
                <w:sz w:val="24"/>
                <w:szCs w:val="24"/>
              </w:rPr>
              <w:t>1.</w:t>
            </w:r>
            <w:r>
              <w:rPr>
                <w:rFonts w:ascii="Times New Roman" w:hAnsi="Times New Roman" w:cs="Times New Roman"/>
                <w:sz w:val="24"/>
                <w:szCs w:val="24"/>
              </w:rPr>
              <w:t xml:space="preserve"> </w:t>
            </w:r>
            <w:r w:rsidRPr="00D82C04">
              <w:rPr>
                <w:rFonts w:ascii="Times New Roman" w:hAnsi="Times New Roman" w:cs="Times New Roman"/>
                <w:sz w:val="24"/>
                <w:szCs w:val="24"/>
              </w:rPr>
              <w:t>Analiza situației privind abandonul familial în maternități și pediatrii;</w:t>
            </w:r>
          </w:p>
          <w:p w14:paraId="032A4F06" w14:textId="0A5E9800" w:rsidR="00D82C04" w:rsidRPr="00D82C04" w:rsidRDefault="00D82C04" w:rsidP="00D82C04">
            <w:pPr>
              <w:rPr>
                <w:rFonts w:ascii="Times New Roman" w:hAnsi="Times New Roman" w:cs="Times New Roman"/>
                <w:sz w:val="24"/>
                <w:szCs w:val="24"/>
              </w:rPr>
            </w:pPr>
            <w:r w:rsidRPr="00D82C04">
              <w:rPr>
                <w:rFonts w:ascii="Times New Roman" w:hAnsi="Times New Roman" w:cs="Times New Roman"/>
                <w:sz w:val="24"/>
                <w:szCs w:val="24"/>
              </w:rPr>
              <w:t>2.</w:t>
            </w:r>
            <w:r>
              <w:rPr>
                <w:rFonts w:ascii="Times New Roman" w:hAnsi="Times New Roman" w:cs="Times New Roman"/>
                <w:sz w:val="24"/>
                <w:szCs w:val="24"/>
              </w:rPr>
              <w:t xml:space="preserve"> </w:t>
            </w:r>
            <w:r w:rsidRPr="00D82C04">
              <w:rPr>
                <w:rFonts w:ascii="Times New Roman" w:hAnsi="Times New Roman" w:cs="Times New Roman"/>
                <w:sz w:val="24"/>
                <w:szCs w:val="24"/>
              </w:rPr>
              <w:t>Organizarea unor campanii județene în acest sens.</w:t>
            </w:r>
          </w:p>
          <w:p w14:paraId="60C19DE7" w14:textId="77777777" w:rsidR="00D31D96" w:rsidRPr="004B0FF4" w:rsidRDefault="00D31D96" w:rsidP="00D31D96">
            <w:pPr>
              <w:spacing w:before="120"/>
              <w:contextualSpacing/>
              <w:jc w:val="both"/>
              <w:rPr>
                <w:rFonts w:ascii="Times New Roman" w:eastAsia="Calibri" w:hAnsi="Times New Roman" w:cs="Times New Roman"/>
                <w:sz w:val="24"/>
                <w:szCs w:val="24"/>
                <w:lang w:val="ro-RO" w:eastAsia="en-US"/>
              </w:rPr>
            </w:pPr>
          </w:p>
        </w:tc>
        <w:tc>
          <w:tcPr>
            <w:tcW w:w="990" w:type="dxa"/>
          </w:tcPr>
          <w:p w14:paraId="7ED39D73" w14:textId="22E80275" w:rsidR="00D31D96" w:rsidRPr="00D35208" w:rsidRDefault="009E4E68"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01734A9B" w14:textId="752F9D8B" w:rsidR="00D35208" w:rsidRDefault="00D35208" w:rsidP="00D35208">
            <w:pPr>
              <w:pStyle w:val="ListParagraph"/>
              <w:ind w:left="0" w:right="-105"/>
              <w:rPr>
                <w:rFonts w:ascii="Times New Roman" w:hAnsi="Times New Roman" w:cs="Times New Roman"/>
                <w:sz w:val="24"/>
                <w:szCs w:val="24"/>
                <w:lang w:val="en-US"/>
              </w:rPr>
            </w:pPr>
            <w:r w:rsidRPr="00715762">
              <w:rPr>
                <w:rFonts w:ascii="Times New Roman" w:hAnsi="Times New Roman" w:cs="Times New Roman"/>
                <w:sz w:val="24"/>
                <w:szCs w:val="24"/>
                <w:lang w:val="en-US"/>
              </w:rPr>
              <w:t>DGASPC Satu Mar</w:t>
            </w:r>
            <w:r>
              <w:rPr>
                <w:rFonts w:ascii="Times New Roman" w:hAnsi="Times New Roman" w:cs="Times New Roman"/>
                <w:sz w:val="24"/>
                <w:szCs w:val="24"/>
                <w:lang w:val="en-US"/>
              </w:rPr>
              <w:t>e</w:t>
            </w:r>
          </w:p>
          <w:p w14:paraId="3EBBCC9D" w14:textId="0FF511DF" w:rsidR="00D35208" w:rsidRDefault="00D35208" w:rsidP="00D35208">
            <w:pPr>
              <w:pStyle w:val="ListParagraph"/>
              <w:ind w:left="0" w:right="-105"/>
              <w:rPr>
                <w:rFonts w:ascii="Times New Roman" w:hAnsi="Times New Roman" w:cs="Times New Roman"/>
                <w:sz w:val="24"/>
                <w:szCs w:val="24"/>
                <w:lang w:val="en-US"/>
              </w:rPr>
            </w:pPr>
            <w:r>
              <w:rPr>
                <w:rFonts w:ascii="Times New Roman" w:hAnsi="Times New Roman" w:cs="Times New Roman"/>
                <w:sz w:val="24"/>
                <w:szCs w:val="24"/>
                <w:lang w:val="en-US"/>
              </w:rPr>
              <w:t>Spitale</w:t>
            </w:r>
          </w:p>
          <w:p w14:paraId="174C529F" w14:textId="77777777" w:rsidR="00D31D96" w:rsidRDefault="00D31D96" w:rsidP="00D31D96">
            <w:pPr>
              <w:pStyle w:val="ListParagraph"/>
              <w:ind w:left="0" w:right="-630"/>
              <w:rPr>
                <w:rFonts w:ascii="Times New Roman" w:hAnsi="Times New Roman" w:cs="Times New Roman"/>
                <w:b/>
                <w:bCs/>
                <w:sz w:val="24"/>
                <w:szCs w:val="24"/>
                <w:lang w:val="en-US"/>
              </w:rPr>
            </w:pPr>
          </w:p>
        </w:tc>
        <w:tc>
          <w:tcPr>
            <w:tcW w:w="2430" w:type="dxa"/>
          </w:tcPr>
          <w:p w14:paraId="660A4B64" w14:textId="7B0EC0C1" w:rsidR="00D31D96" w:rsidRDefault="00D35208" w:rsidP="00096798">
            <w:pPr>
              <w:pStyle w:val="ListParagraph"/>
              <w:ind w:left="0" w:right="76"/>
              <w:rPr>
                <w:rFonts w:ascii="Times New Roman" w:hAnsi="Times New Roman" w:cs="Times New Roman"/>
                <w:b/>
                <w:bCs/>
                <w:sz w:val="24"/>
                <w:szCs w:val="24"/>
                <w:lang w:val="en-US"/>
              </w:rPr>
            </w:pPr>
            <w:r w:rsidRPr="00715762">
              <w:rPr>
                <w:rFonts w:ascii="Times New Roman" w:hAnsi="Times New Roman" w:cs="Times New Roman"/>
                <w:sz w:val="24"/>
                <w:szCs w:val="24"/>
                <w:lang w:val="en-US"/>
              </w:rPr>
              <w:t>Conform bugetului DGASPC Satu Mare</w:t>
            </w:r>
          </w:p>
        </w:tc>
      </w:tr>
      <w:tr w:rsidR="00141337" w14:paraId="1BD682AB" w14:textId="77777777" w:rsidTr="00D65EA5">
        <w:trPr>
          <w:trHeight w:val="620"/>
        </w:trPr>
        <w:tc>
          <w:tcPr>
            <w:tcW w:w="2988" w:type="dxa"/>
          </w:tcPr>
          <w:p w14:paraId="20B6CD2D" w14:textId="77777777" w:rsidR="00D31D96" w:rsidRPr="008E0DDF" w:rsidRDefault="00D31D96" w:rsidP="00D31D96">
            <w:pPr>
              <w:spacing w:before="120"/>
              <w:jc w:val="both"/>
              <w:rPr>
                <w:rFonts w:ascii="Times New Roman" w:eastAsia="Calibri" w:hAnsi="Times New Roman" w:cs="Times New Roman"/>
                <w:b/>
                <w:sz w:val="24"/>
                <w:szCs w:val="24"/>
                <w:lang w:val="ro-RO" w:eastAsia="en-US"/>
              </w:rPr>
            </w:pPr>
            <w:r w:rsidRPr="008E0DDF">
              <w:rPr>
                <w:rFonts w:ascii="Times New Roman" w:eastAsia="Calibri" w:hAnsi="Times New Roman" w:cs="Times New Roman"/>
                <w:b/>
                <w:sz w:val="24"/>
                <w:szCs w:val="24"/>
                <w:lang w:val="ro-RO" w:eastAsia="en-US"/>
              </w:rPr>
              <w:t>Obiectiv specific 2.3</w:t>
            </w:r>
          </w:p>
          <w:p w14:paraId="7C3DA105" w14:textId="77777777" w:rsidR="00D82C04" w:rsidRPr="00D82C04" w:rsidRDefault="00D82C04" w:rsidP="00D82C04">
            <w:pPr>
              <w:rPr>
                <w:rFonts w:ascii="Times New Roman" w:eastAsia="Calibri" w:hAnsi="Times New Roman" w:cs="Times New Roman"/>
                <w:sz w:val="24"/>
                <w:szCs w:val="24"/>
                <w:lang w:val="ro-RO" w:eastAsia="en-US"/>
              </w:rPr>
            </w:pPr>
            <w:r w:rsidRPr="00D82C04">
              <w:rPr>
                <w:rFonts w:ascii="Times New Roman" w:eastAsia="Calibri" w:hAnsi="Times New Roman" w:cs="Times New Roman"/>
                <w:sz w:val="24"/>
                <w:szCs w:val="24"/>
                <w:lang w:val="ro-RO" w:eastAsia="en-US"/>
              </w:rPr>
              <w:t>Creșterea calității serviciilor furnizate copiilor din sistemul de protecție județean prin închiderea instituțiilor de tip vechi și dezvoltarea serviciilor alternative</w:t>
            </w:r>
          </w:p>
          <w:p w14:paraId="3035641D" w14:textId="77777777" w:rsidR="00D31D96" w:rsidRPr="003B1D1A" w:rsidRDefault="00D31D96" w:rsidP="00D31D96">
            <w:pPr>
              <w:spacing w:before="120"/>
              <w:jc w:val="both"/>
              <w:rPr>
                <w:rFonts w:ascii="Times New Roman" w:hAnsi="Times New Roman" w:cs="Times New Roman"/>
                <w:b/>
                <w:sz w:val="24"/>
                <w:szCs w:val="24"/>
              </w:rPr>
            </w:pPr>
          </w:p>
        </w:tc>
        <w:tc>
          <w:tcPr>
            <w:tcW w:w="5742" w:type="dxa"/>
          </w:tcPr>
          <w:p w14:paraId="1B840439" w14:textId="7381B308" w:rsidR="00CC766D" w:rsidRPr="00CC766D" w:rsidRDefault="00CC766D" w:rsidP="00CC766D">
            <w:pPr>
              <w:tabs>
                <w:tab w:val="left" w:pos="1155"/>
              </w:tabs>
              <w:contextualSpacing/>
              <w:rPr>
                <w:rFonts w:ascii="Times New Roman" w:eastAsia="Calibri" w:hAnsi="Times New Roman" w:cs="Times New Roman"/>
                <w:sz w:val="24"/>
                <w:szCs w:val="24"/>
                <w:lang w:val="it-IT" w:eastAsia="en-US"/>
              </w:rPr>
            </w:pPr>
            <w:r w:rsidRPr="00CC766D">
              <w:rPr>
                <w:rFonts w:ascii="Times New Roman" w:eastAsia="Calibri" w:hAnsi="Times New Roman" w:cs="Times New Roman"/>
                <w:sz w:val="24"/>
                <w:szCs w:val="24"/>
                <w:lang w:val="it-IT" w:eastAsia="en-US"/>
              </w:rPr>
              <w:t>1.</w:t>
            </w:r>
            <w:r>
              <w:rPr>
                <w:rFonts w:ascii="Times New Roman" w:eastAsia="Calibri" w:hAnsi="Times New Roman" w:cs="Times New Roman"/>
                <w:sz w:val="24"/>
                <w:szCs w:val="24"/>
                <w:lang w:val="it-IT" w:eastAsia="en-US"/>
              </w:rPr>
              <w:t xml:space="preserve"> </w:t>
            </w:r>
            <w:r w:rsidRPr="00CC766D">
              <w:rPr>
                <w:rFonts w:ascii="Times New Roman" w:eastAsia="Calibri" w:hAnsi="Times New Roman" w:cs="Times New Roman"/>
                <w:sz w:val="24"/>
                <w:szCs w:val="24"/>
                <w:lang w:val="it-IT" w:eastAsia="en-US"/>
              </w:rPr>
              <w:t>Închiderea Centrului de Plasament ,,Floare de Colț”, Halmeu și înființarea a trei case de tip familial și a unui centru de zi  în județ până la sfârșitul anului 2023;</w:t>
            </w:r>
          </w:p>
          <w:p w14:paraId="32A2BE19" w14:textId="3B4AFCA4" w:rsidR="00CC766D" w:rsidRPr="00CC766D" w:rsidRDefault="00CC766D" w:rsidP="00CC766D">
            <w:pPr>
              <w:tabs>
                <w:tab w:val="left" w:pos="1155"/>
              </w:tabs>
              <w:contextualSpacing/>
              <w:rPr>
                <w:rFonts w:ascii="Times New Roman" w:eastAsia="Calibri" w:hAnsi="Times New Roman" w:cs="Times New Roman"/>
                <w:sz w:val="24"/>
                <w:szCs w:val="24"/>
                <w:lang w:val="it-IT" w:eastAsia="en-US"/>
              </w:rPr>
            </w:pPr>
            <w:r w:rsidRPr="00CC766D">
              <w:rPr>
                <w:rFonts w:ascii="Times New Roman" w:eastAsia="Calibri" w:hAnsi="Times New Roman" w:cs="Times New Roman"/>
                <w:sz w:val="24"/>
                <w:szCs w:val="24"/>
                <w:lang w:val="it-IT" w:eastAsia="en-US"/>
              </w:rPr>
              <w:t>2.</w:t>
            </w:r>
            <w:r>
              <w:rPr>
                <w:rFonts w:ascii="Times New Roman" w:eastAsia="Calibri" w:hAnsi="Times New Roman" w:cs="Times New Roman"/>
                <w:sz w:val="24"/>
                <w:szCs w:val="24"/>
                <w:lang w:val="it-IT" w:eastAsia="en-US"/>
              </w:rPr>
              <w:t xml:space="preserve"> </w:t>
            </w:r>
            <w:r w:rsidRPr="00CC766D">
              <w:rPr>
                <w:rFonts w:ascii="Times New Roman" w:eastAsia="Calibri" w:hAnsi="Times New Roman" w:cs="Times New Roman"/>
                <w:sz w:val="24"/>
                <w:szCs w:val="24"/>
                <w:lang w:val="it-IT" w:eastAsia="en-US"/>
              </w:rPr>
              <w:t xml:space="preserve">Dezvoltarea rețelei de asistență maternală prin proiectul "TEAM-UP: Progres în calitatea îngrijirii alternative a copiilor'', cod 127169, depus în cadrul programului POCU, AP 4/PI 9.iv/OS 4.5.&amp;4.14, implementat de ANPDCA în parteneriat cu cele 47 de direcții generale de asistență socială și protecția </w:t>
            </w:r>
            <w:r w:rsidRPr="00CC766D">
              <w:rPr>
                <w:rFonts w:ascii="Times New Roman" w:eastAsia="Calibri" w:hAnsi="Times New Roman" w:cs="Times New Roman"/>
                <w:sz w:val="24"/>
                <w:szCs w:val="24"/>
                <w:lang w:val="it-IT" w:eastAsia="en-US"/>
              </w:rPr>
              <w:lastRenderedPageBreak/>
              <w:t>copilului din țară- angajarea a 110 asistenți maternali până la sfârșitul anului 2023;</w:t>
            </w:r>
          </w:p>
          <w:p w14:paraId="0B4E8853" w14:textId="0BB23EC3" w:rsidR="00D31D96" w:rsidRPr="00FD796E" w:rsidRDefault="00CC766D" w:rsidP="00CC766D">
            <w:pPr>
              <w:spacing w:after="200"/>
              <w:contextualSpacing/>
              <w:rPr>
                <w:rFonts w:ascii="Times New Roman" w:eastAsia="Calibri" w:hAnsi="Times New Roman" w:cs="Times New Roman"/>
                <w:sz w:val="24"/>
                <w:szCs w:val="24"/>
                <w:lang w:val="it-IT" w:eastAsia="en-US"/>
              </w:rPr>
            </w:pPr>
            <w:r w:rsidRPr="00CC766D">
              <w:rPr>
                <w:rFonts w:ascii="Times New Roman" w:eastAsia="Calibri" w:hAnsi="Times New Roman" w:cs="Times New Roman"/>
                <w:sz w:val="24"/>
                <w:szCs w:val="24"/>
                <w:lang w:val="it-IT" w:eastAsia="en-US"/>
              </w:rPr>
              <w:t>3.</w:t>
            </w:r>
            <w:r>
              <w:rPr>
                <w:rFonts w:ascii="Times New Roman" w:eastAsia="Calibri" w:hAnsi="Times New Roman" w:cs="Times New Roman"/>
                <w:sz w:val="24"/>
                <w:szCs w:val="24"/>
                <w:lang w:val="it-IT" w:eastAsia="en-US"/>
              </w:rPr>
              <w:t xml:space="preserve"> </w:t>
            </w:r>
            <w:r w:rsidRPr="00CC766D">
              <w:rPr>
                <w:rFonts w:ascii="Times New Roman" w:eastAsia="Calibri" w:hAnsi="Times New Roman" w:cs="Times New Roman"/>
                <w:sz w:val="24"/>
                <w:szCs w:val="24"/>
                <w:lang w:val="it-IT" w:eastAsia="en-US"/>
              </w:rPr>
              <w:t>Încurajarea măsurii de protecție prin plasament la familia extinsă sau alte familii/persoane;</w:t>
            </w:r>
          </w:p>
        </w:tc>
        <w:tc>
          <w:tcPr>
            <w:tcW w:w="990" w:type="dxa"/>
          </w:tcPr>
          <w:p w14:paraId="5ED09F2F" w14:textId="1AF83F53" w:rsidR="00D31D96" w:rsidRPr="00D35208" w:rsidRDefault="00D35208" w:rsidP="00D31D96">
            <w:pPr>
              <w:pStyle w:val="ListParagraph"/>
              <w:ind w:left="0" w:right="-630"/>
              <w:rPr>
                <w:rFonts w:ascii="Times New Roman" w:hAnsi="Times New Roman" w:cs="Times New Roman"/>
                <w:sz w:val="24"/>
                <w:szCs w:val="24"/>
                <w:lang w:val="en-US"/>
              </w:rPr>
            </w:pPr>
            <w:r w:rsidRPr="00D35208">
              <w:rPr>
                <w:rFonts w:ascii="Times New Roman" w:hAnsi="Times New Roman" w:cs="Times New Roman"/>
                <w:sz w:val="24"/>
                <w:szCs w:val="24"/>
                <w:lang w:val="en-US"/>
              </w:rPr>
              <w:lastRenderedPageBreak/>
              <w:t>2023</w:t>
            </w:r>
          </w:p>
        </w:tc>
        <w:tc>
          <w:tcPr>
            <w:tcW w:w="1890" w:type="dxa"/>
          </w:tcPr>
          <w:p w14:paraId="3AFEB206" w14:textId="77777777" w:rsidR="00D35208" w:rsidRDefault="00D35208" w:rsidP="00D35208">
            <w:pPr>
              <w:pStyle w:val="ListParagraph"/>
              <w:ind w:left="0" w:right="-105"/>
              <w:rPr>
                <w:rFonts w:ascii="Times New Roman" w:hAnsi="Times New Roman" w:cs="Times New Roman"/>
                <w:sz w:val="24"/>
                <w:szCs w:val="24"/>
                <w:lang w:val="en-US"/>
              </w:rPr>
            </w:pPr>
            <w:r w:rsidRPr="00715762">
              <w:rPr>
                <w:rFonts w:ascii="Times New Roman" w:hAnsi="Times New Roman" w:cs="Times New Roman"/>
                <w:sz w:val="24"/>
                <w:szCs w:val="24"/>
                <w:lang w:val="en-US"/>
              </w:rPr>
              <w:t>DGASPC Satu Mar</w:t>
            </w:r>
            <w:r>
              <w:rPr>
                <w:rFonts w:ascii="Times New Roman" w:hAnsi="Times New Roman" w:cs="Times New Roman"/>
                <w:sz w:val="24"/>
                <w:szCs w:val="24"/>
                <w:lang w:val="en-US"/>
              </w:rPr>
              <w:t>e</w:t>
            </w:r>
          </w:p>
          <w:p w14:paraId="0477AF69" w14:textId="24D2FDC3" w:rsidR="00D31D96" w:rsidRDefault="00D35208" w:rsidP="00D31D96">
            <w:pPr>
              <w:pStyle w:val="ListParagraph"/>
              <w:ind w:left="0" w:right="-630"/>
              <w:rPr>
                <w:rFonts w:ascii="Times New Roman" w:hAnsi="Times New Roman" w:cs="Times New Roman"/>
                <w:b/>
                <w:bCs/>
                <w:sz w:val="24"/>
                <w:szCs w:val="24"/>
                <w:lang w:val="en-US"/>
              </w:rPr>
            </w:pPr>
            <w:r w:rsidRPr="008E0DDF">
              <w:rPr>
                <w:rFonts w:ascii="Times New Roman" w:eastAsia="Calibri" w:hAnsi="Times New Roman" w:cs="Times New Roman"/>
                <w:sz w:val="24"/>
                <w:szCs w:val="24"/>
                <w:lang w:val="it-IT"/>
              </w:rPr>
              <w:t>ANPDCA</w:t>
            </w:r>
          </w:p>
        </w:tc>
        <w:tc>
          <w:tcPr>
            <w:tcW w:w="2430" w:type="dxa"/>
          </w:tcPr>
          <w:p w14:paraId="7E9100BE" w14:textId="5A37A650" w:rsidR="00D31D96" w:rsidRPr="00D35208" w:rsidRDefault="00D35208" w:rsidP="00D35208">
            <w:pPr>
              <w:pStyle w:val="ListParagraph"/>
              <w:ind w:left="0" w:right="-14"/>
              <w:rPr>
                <w:rFonts w:ascii="Times New Roman" w:hAnsi="Times New Roman" w:cs="Times New Roman"/>
                <w:sz w:val="24"/>
                <w:szCs w:val="24"/>
                <w:lang w:val="en-US"/>
              </w:rPr>
            </w:pPr>
            <w:r w:rsidRPr="00D35208">
              <w:rPr>
                <w:rFonts w:ascii="Times New Roman" w:hAnsi="Times New Roman" w:cs="Times New Roman"/>
                <w:sz w:val="24"/>
                <w:szCs w:val="24"/>
                <w:lang w:val="en-US"/>
              </w:rPr>
              <w:t>Finanțări nerambursabile</w:t>
            </w:r>
          </w:p>
        </w:tc>
      </w:tr>
      <w:tr w:rsidR="00141337" w14:paraId="112E9727" w14:textId="77777777" w:rsidTr="007C7DF2">
        <w:trPr>
          <w:trHeight w:val="710"/>
        </w:trPr>
        <w:tc>
          <w:tcPr>
            <w:tcW w:w="2988" w:type="dxa"/>
          </w:tcPr>
          <w:p w14:paraId="43697BD9" w14:textId="77777777" w:rsidR="00D31D96" w:rsidRPr="006A49F3" w:rsidRDefault="00D31D96" w:rsidP="00D31D96">
            <w:pPr>
              <w:spacing w:before="120"/>
              <w:jc w:val="both"/>
              <w:rPr>
                <w:rFonts w:ascii="Times New Roman" w:hAnsi="Times New Roman" w:cs="Times New Roman"/>
                <w:b/>
                <w:sz w:val="24"/>
                <w:szCs w:val="24"/>
              </w:rPr>
            </w:pPr>
            <w:r w:rsidRPr="006A49F3">
              <w:rPr>
                <w:rFonts w:ascii="Times New Roman" w:hAnsi="Times New Roman" w:cs="Times New Roman"/>
                <w:b/>
                <w:sz w:val="24"/>
                <w:szCs w:val="24"/>
              </w:rPr>
              <w:t xml:space="preserve">Obiectiv specific 2.4 </w:t>
            </w:r>
          </w:p>
          <w:p w14:paraId="2B580404" w14:textId="77777777" w:rsidR="00CC766D" w:rsidRPr="006A49F3" w:rsidRDefault="00CC766D" w:rsidP="00CC766D">
            <w:pPr>
              <w:rPr>
                <w:rFonts w:ascii="Times New Roman" w:hAnsi="Times New Roman" w:cs="Times New Roman"/>
                <w:bCs/>
                <w:sz w:val="24"/>
                <w:szCs w:val="24"/>
                <w:lang w:val="ro-RO"/>
              </w:rPr>
            </w:pPr>
            <w:r w:rsidRPr="006A49F3">
              <w:rPr>
                <w:rFonts w:ascii="Times New Roman" w:hAnsi="Times New Roman" w:cs="Times New Roman"/>
                <w:bCs/>
                <w:sz w:val="24"/>
                <w:szCs w:val="24"/>
                <w:lang w:val="ro-RO"/>
              </w:rPr>
              <w:t>Informarea copiilor cu privire la propriile drepturi dar și la procesul de elaborare a deciziilor care îi</w:t>
            </w:r>
          </w:p>
          <w:p w14:paraId="6A9EE052" w14:textId="77777777" w:rsidR="00CC766D" w:rsidRPr="00CC766D" w:rsidRDefault="00CC766D" w:rsidP="00CC766D">
            <w:pPr>
              <w:rPr>
                <w:rFonts w:ascii="Times New Roman" w:hAnsi="Times New Roman" w:cs="Times New Roman"/>
                <w:bCs/>
                <w:sz w:val="24"/>
                <w:szCs w:val="24"/>
                <w:lang w:val="ro-RO"/>
              </w:rPr>
            </w:pPr>
            <w:r w:rsidRPr="006A49F3">
              <w:rPr>
                <w:rFonts w:ascii="Times New Roman" w:hAnsi="Times New Roman" w:cs="Times New Roman"/>
                <w:bCs/>
                <w:sz w:val="24"/>
                <w:szCs w:val="24"/>
                <w:lang w:val="ro-RO"/>
              </w:rPr>
              <w:t>privesc</w:t>
            </w:r>
          </w:p>
          <w:p w14:paraId="491F7025" w14:textId="77777777" w:rsidR="00D31D96" w:rsidRPr="008E0DDF" w:rsidRDefault="00D31D96" w:rsidP="00D31D96">
            <w:pPr>
              <w:spacing w:before="120"/>
              <w:jc w:val="both"/>
              <w:rPr>
                <w:rFonts w:ascii="Times New Roman" w:eastAsia="Calibri" w:hAnsi="Times New Roman" w:cs="Times New Roman"/>
                <w:b/>
                <w:sz w:val="24"/>
                <w:szCs w:val="24"/>
                <w:lang w:val="ro-RO" w:eastAsia="en-US"/>
              </w:rPr>
            </w:pPr>
          </w:p>
        </w:tc>
        <w:tc>
          <w:tcPr>
            <w:tcW w:w="5742" w:type="dxa"/>
          </w:tcPr>
          <w:p w14:paraId="488FC802" w14:textId="6C83B5C9" w:rsidR="00CC766D" w:rsidRPr="00CC766D" w:rsidRDefault="00CC766D" w:rsidP="00CC766D">
            <w:pPr>
              <w:rPr>
                <w:rFonts w:ascii="Times New Roman" w:hAnsi="Times New Roman" w:cs="Times New Roman"/>
                <w:sz w:val="24"/>
                <w:szCs w:val="24"/>
              </w:rPr>
            </w:pPr>
            <w:r w:rsidRPr="00CC766D">
              <w:rPr>
                <w:rFonts w:ascii="Times New Roman" w:hAnsi="Times New Roman" w:cs="Times New Roman"/>
                <w:sz w:val="24"/>
                <w:szCs w:val="24"/>
              </w:rPr>
              <w:t>1.</w:t>
            </w:r>
            <w:r>
              <w:rPr>
                <w:rFonts w:ascii="Times New Roman" w:hAnsi="Times New Roman" w:cs="Times New Roman"/>
                <w:sz w:val="24"/>
                <w:szCs w:val="24"/>
              </w:rPr>
              <w:t xml:space="preserve"> </w:t>
            </w:r>
            <w:r w:rsidRPr="00CC766D">
              <w:rPr>
                <w:rFonts w:ascii="Times New Roman" w:hAnsi="Times New Roman" w:cs="Times New Roman"/>
                <w:sz w:val="24"/>
                <w:szCs w:val="24"/>
              </w:rPr>
              <w:t>Oferire unor servicii de informare, consiliere și orientare în alegerea unui profil educațional;</w:t>
            </w:r>
          </w:p>
          <w:p w14:paraId="4EF8D3BC" w14:textId="58D17A25" w:rsidR="00CC766D" w:rsidRPr="00CC766D" w:rsidRDefault="00CC766D" w:rsidP="00CC766D">
            <w:pPr>
              <w:rPr>
                <w:rFonts w:ascii="Times New Roman" w:hAnsi="Times New Roman" w:cs="Times New Roman"/>
                <w:sz w:val="24"/>
                <w:szCs w:val="24"/>
              </w:rPr>
            </w:pPr>
            <w:r w:rsidRPr="00CC766D">
              <w:rPr>
                <w:rFonts w:ascii="Times New Roman" w:hAnsi="Times New Roman" w:cs="Times New Roman"/>
                <w:sz w:val="24"/>
                <w:szCs w:val="24"/>
              </w:rPr>
              <w:t>2.</w:t>
            </w:r>
            <w:r>
              <w:rPr>
                <w:rFonts w:ascii="Times New Roman" w:hAnsi="Times New Roman" w:cs="Times New Roman"/>
                <w:sz w:val="24"/>
                <w:szCs w:val="24"/>
              </w:rPr>
              <w:t xml:space="preserve"> </w:t>
            </w:r>
            <w:r w:rsidRPr="00CC766D">
              <w:rPr>
                <w:rFonts w:ascii="Times New Roman" w:hAnsi="Times New Roman" w:cs="Times New Roman"/>
                <w:sz w:val="24"/>
                <w:szCs w:val="24"/>
              </w:rPr>
              <w:t>Facilitarea accesului la consultații medicale și la programe de depistare timpurie a bolilor;</w:t>
            </w:r>
          </w:p>
          <w:p w14:paraId="3ADFB96D" w14:textId="15073A10" w:rsidR="00CC766D" w:rsidRPr="00CC766D" w:rsidRDefault="00CC766D" w:rsidP="00CC766D">
            <w:pPr>
              <w:rPr>
                <w:rFonts w:ascii="Times New Roman" w:hAnsi="Times New Roman" w:cs="Times New Roman"/>
                <w:sz w:val="24"/>
                <w:szCs w:val="24"/>
              </w:rPr>
            </w:pPr>
            <w:r w:rsidRPr="00CC766D">
              <w:rPr>
                <w:rFonts w:ascii="Times New Roman" w:hAnsi="Times New Roman" w:cs="Times New Roman"/>
                <w:sz w:val="24"/>
                <w:szCs w:val="24"/>
              </w:rPr>
              <w:t>3.</w:t>
            </w:r>
            <w:r>
              <w:rPr>
                <w:rFonts w:ascii="Times New Roman" w:hAnsi="Times New Roman" w:cs="Times New Roman"/>
                <w:sz w:val="24"/>
                <w:szCs w:val="24"/>
              </w:rPr>
              <w:t xml:space="preserve"> </w:t>
            </w:r>
            <w:r w:rsidRPr="00CC766D">
              <w:rPr>
                <w:rFonts w:ascii="Times New Roman" w:hAnsi="Times New Roman" w:cs="Times New Roman"/>
                <w:sz w:val="24"/>
                <w:szCs w:val="24"/>
              </w:rPr>
              <w:t>Organizarea unor sesiuni de consultări cu copiii privind participarea la viața civică;</w:t>
            </w:r>
          </w:p>
          <w:p w14:paraId="33D9542E" w14:textId="4FAB1ACF" w:rsidR="00CC766D" w:rsidRPr="00CC766D" w:rsidRDefault="00CC766D" w:rsidP="00CC766D">
            <w:pPr>
              <w:rPr>
                <w:rFonts w:ascii="Times New Roman" w:hAnsi="Times New Roman" w:cs="Times New Roman"/>
                <w:sz w:val="24"/>
                <w:szCs w:val="24"/>
              </w:rPr>
            </w:pPr>
            <w:r w:rsidRPr="00CC766D">
              <w:rPr>
                <w:rFonts w:ascii="Times New Roman" w:hAnsi="Times New Roman" w:cs="Times New Roman"/>
                <w:sz w:val="24"/>
                <w:szCs w:val="24"/>
              </w:rPr>
              <w:t>4.</w:t>
            </w:r>
            <w:r>
              <w:rPr>
                <w:rFonts w:ascii="Times New Roman" w:hAnsi="Times New Roman" w:cs="Times New Roman"/>
                <w:sz w:val="24"/>
                <w:szCs w:val="24"/>
              </w:rPr>
              <w:t xml:space="preserve"> </w:t>
            </w:r>
            <w:r w:rsidRPr="00CC766D">
              <w:rPr>
                <w:rFonts w:ascii="Times New Roman" w:hAnsi="Times New Roman" w:cs="Times New Roman"/>
                <w:sz w:val="24"/>
                <w:szCs w:val="24"/>
              </w:rPr>
              <w:t>Implicarea copiilor din sistemul de protecție în luarea deciziilor în ceea ce priveste alegerea unui loc de muncă;</w:t>
            </w:r>
          </w:p>
          <w:p w14:paraId="561E0775" w14:textId="41994A34" w:rsidR="00D31D96" w:rsidRPr="004B7E77" w:rsidRDefault="00CC766D" w:rsidP="00CC766D">
            <w:pPr>
              <w:rPr>
                <w:rFonts w:ascii="Times New Roman" w:hAnsi="Times New Roman" w:cs="Times New Roman"/>
                <w:sz w:val="24"/>
                <w:szCs w:val="24"/>
              </w:rPr>
            </w:pPr>
            <w:r w:rsidRPr="00E82BB4">
              <w:rPr>
                <w:rFonts w:ascii="Times New Roman" w:hAnsi="Times New Roman" w:cs="Times New Roman"/>
                <w:sz w:val="24"/>
                <w:szCs w:val="24"/>
              </w:rPr>
              <w:t>5. Implementarea la nivelul județului Satu Mare a Programului național de suport pentru copii în contextul pandemiei de COVID-19 “Din grijă pentru copii” constând în oferirea de suport psiho-emoțional pentru copii și operaționalizarea numărului 119 de sprijin pentru intervenție în caz de abuz/neglijare/exploatare realizat cu ajutorul STS.</w:t>
            </w:r>
          </w:p>
        </w:tc>
        <w:tc>
          <w:tcPr>
            <w:tcW w:w="990" w:type="dxa"/>
          </w:tcPr>
          <w:p w14:paraId="5910E4BA" w14:textId="5866D89F" w:rsidR="00D31D96" w:rsidRPr="00D35208"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01ACE547" w14:textId="77777777" w:rsidR="007934F3" w:rsidRDefault="007934F3" w:rsidP="007934F3">
            <w:pPr>
              <w:pStyle w:val="ListParagraph"/>
              <w:ind w:left="0" w:right="-105"/>
              <w:rPr>
                <w:rFonts w:ascii="Times New Roman" w:hAnsi="Times New Roman" w:cs="Times New Roman"/>
                <w:sz w:val="24"/>
                <w:szCs w:val="24"/>
                <w:lang w:val="en-US"/>
              </w:rPr>
            </w:pPr>
            <w:r w:rsidRPr="00715762">
              <w:rPr>
                <w:rFonts w:ascii="Times New Roman" w:hAnsi="Times New Roman" w:cs="Times New Roman"/>
                <w:sz w:val="24"/>
                <w:szCs w:val="24"/>
                <w:lang w:val="en-US"/>
              </w:rPr>
              <w:t>DGASPC Satu Mar</w:t>
            </w:r>
            <w:r>
              <w:rPr>
                <w:rFonts w:ascii="Times New Roman" w:hAnsi="Times New Roman" w:cs="Times New Roman"/>
                <w:sz w:val="24"/>
                <w:szCs w:val="24"/>
                <w:lang w:val="en-US"/>
              </w:rPr>
              <w:t>e</w:t>
            </w:r>
          </w:p>
          <w:p w14:paraId="2042BE49" w14:textId="77777777" w:rsidR="00D31D96" w:rsidRDefault="007934F3" w:rsidP="007934F3">
            <w:pPr>
              <w:pStyle w:val="ListParagraph"/>
              <w:ind w:left="0" w:right="-630"/>
              <w:rPr>
                <w:rFonts w:ascii="Times New Roman" w:eastAsia="Calibri" w:hAnsi="Times New Roman" w:cs="Times New Roman"/>
                <w:sz w:val="24"/>
                <w:szCs w:val="24"/>
                <w:lang w:val="it-IT"/>
              </w:rPr>
            </w:pPr>
            <w:r w:rsidRPr="008E0DDF">
              <w:rPr>
                <w:rFonts w:ascii="Times New Roman" w:eastAsia="Calibri" w:hAnsi="Times New Roman" w:cs="Times New Roman"/>
                <w:sz w:val="24"/>
                <w:szCs w:val="24"/>
                <w:lang w:val="it-IT"/>
              </w:rPr>
              <w:t>ANPDCA</w:t>
            </w:r>
          </w:p>
          <w:p w14:paraId="78238983" w14:textId="3B8ABEE7" w:rsidR="007934F3" w:rsidRDefault="007934F3" w:rsidP="007934F3">
            <w:pPr>
              <w:pStyle w:val="ListParagraph"/>
              <w:ind w:left="0" w:right="-630"/>
              <w:rPr>
                <w:rFonts w:ascii="Times New Roman" w:hAnsi="Times New Roman" w:cs="Times New Roman"/>
                <w:b/>
                <w:bCs/>
                <w:sz w:val="24"/>
                <w:szCs w:val="24"/>
                <w:lang w:val="en-US"/>
              </w:rPr>
            </w:pPr>
            <w:r w:rsidRPr="00BD1E70">
              <w:rPr>
                <w:rFonts w:ascii="Times New Roman" w:hAnsi="Times New Roman" w:cs="Times New Roman"/>
                <w:sz w:val="24"/>
                <w:szCs w:val="24"/>
                <w:lang w:val="en-US"/>
              </w:rPr>
              <w:t>STS</w:t>
            </w:r>
          </w:p>
        </w:tc>
        <w:tc>
          <w:tcPr>
            <w:tcW w:w="2430" w:type="dxa"/>
          </w:tcPr>
          <w:p w14:paraId="065F4D8C" w14:textId="63BB2EFD" w:rsidR="00D31D96" w:rsidRDefault="00096798" w:rsidP="00096798">
            <w:pPr>
              <w:pStyle w:val="ListParagraph"/>
              <w:ind w:left="0" w:right="346"/>
              <w:rPr>
                <w:rFonts w:ascii="Times New Roman" w:hAnsi="Times New Roman" w:cs="Times New Roman"/>
                <w:b/>
                <w:bCs/>
                <w:sz w:val="24"/>
                <w:szCs w:val="24"/>
                <w:lang w:val="en-US"/>
              </w:rPr>
            </w:pPr>
            <w:r w:rsidRPr="00715762">
              <w:rPr>
                <w:rFonts w:ascii="Times New Roman" w:hAnsi="Times New Roman" w:cs="Times New Roman"/>
                <w:sz w:val="24"/>
                <w:szCs w:val="24"/>
                <w:lang w:val="en-US"/>
              </w:rPr>
              <w:t>Conform bugetului DGASPC Satu Mare</w:t>
            </w:r>
          </w:p>
        </w:tc>
      </w:tr>
      <w:tr w:rsidR="00141337" w14:paraId="1B131FC0" w14:textId="77777777" w:rsidTr="007C7DF2">
        <w:trPr>
          <w:trHeight w:val="620"/>
        </w:trPr>
        <w:tc>
          <w:tcPr>
            <w:tcW w:w="2988" w:type="dxa"/>
          </w:tcPr>
          <w:p w14:paraId="0029524B" w14:textId="77777777" w:rsidR="00D31D96" w:rsidRPr="003B1D1A" w:rsidRDefault="00D31D96" w:rsidP="00D31D96">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Pr>
                <w:rFonts w:ascii="Times New Roman" w:hAnsi="Times New Roman" w:cs="Times New Roman"/>
                <w:b/>
                <w:sz w:val="24"/>
                <w:szCs w:val="24"/>
              </w:rPr>
              <w:t>specific 2.5</w:t>
            </w:r>
            <w:r w:rsidRPr="003B1D1A">
              <w:rPr>
                <w:rFonts w:ascii="Times New Roman" w:hAnsi="Times New Roman" w:cs="Times New Roman"/>
                <w:b/>
                <w:sz w:val="24"/>
                <w:szCs w:val="24"/>
              </w:rPr>
              <w:t xml:space="preserve"> </w:t>
            </w:r>
          </w:p>
          <w:p w14:paraId="3CF724E4" w14:textId="77777777" w:rsidR="00CC766D" w:rsidRPr="00CC766D" w:rsidRDefault="00CC766D" w:rsidP="00CC766D">
            <w:pPr>
              <w:rPr>
                <w:rFonts w:ascii="Times New Roman" w:hAnsi="Times New Roman" w:cs="Times New Roman"/>
                <w:sz w:val="24"/>
                <w:szCs w:val="24"/>
                <w:lang w:val="ro-RO"/>
              </w:rPr>
            </w:pPr>
            <w:r w:rsidRPr="00CC766D">
              <w:rPr>
                <w:rFonts w:ascii="Times New Roman" w:hAnsi="Times New Roman" w:cs="Times New Roman"/>
                <w:sz w:val="24"/>
                <w:szCs w:val="24"/>
                <w:lang w:val="ro-RO"/>
              </w:rPr>
              <w:t xml:space="preserve">Extinderea/ dezvoltarea parteneriatului public-public, public-privat, permanentizarea dialogului cu organizaţiile neguvenamentale. </w:t>
            </w:r>
          </w:p>
          <w:p w14:paraId="685897E3" w14:textId="77777777" w:rsidR="00D31D96" w:rsidRPr="0055563F" w:rsidRDefault="00D31D96" w:rsidP="00D31D96">
            <w:pPr>
              <w:spacing w:before="120"/>
              <w:jc w:val="both"/>
              <w:rPr>
                <w:rFonts w:ascii="Times New Roman" w:hAnsi="Times New Roman" w:cs="Times New Roman"/>
                <w:b/>
                <w:sz w:val="24"/>
                <w:szCs w:val="24"/>
              </w:rPr>
            </w:pPr>
          </w:p>
        </w:tc>
        <w:tc>
          <w:tcPr>
            <w:tcW w:w="5742" w:type="dxa"/>
          </w:tcPr>
          <w:p w14:paraId="592733CC" w14:textId="319B5899" w:rsidR="00CC766D" w:rsidRPr="00CC766D" w:rsidRDefault="00CC766D" w:rsidP="00CC766D">
            <w:pPr>
              <w:rPr>
                <w:rFonts w:ascii="Times New Roman" w:hAnsi="Times New Roman" w:cs="Times New Roman"/>
                <w:sz w:val="24"/>
                <w:szCs w:val="24"/>
              </w:rPr>
            </w:pPr>
            <w:r w:rsidRPr="00CC766D">
              <w:rPr>
                <w:rFonts w:ascii="Times New Roman" w:hAnsi="Times New Roman" w:cs="Times New Roman"/>
                <w:sz w:val="24"/>
                <w:szCs w:val="24"/>
              </w:rPr>
              <w:t>1.</w:t>
            </w:r>
            <w:r>
              <w:rPr>
                <w:rFonts w:ascii="Times New Roman" w:hAnsi="Times New Roman" w:cs="Times New Roman"/>
                <w:sz w:val="24"/>
                <w:szCs w:val="24"/>
              </w:rPr>
              <w:t xml:space="preserve"> </w:t>
            </w:r>
            <w:r w:rsidRPr="00CC766D">
              <w:rPr>
                <w:rFonts w:ascii="Times New Roman" w:hAnsi="Times New Roman" w:cs="Times New Roman"/>
                <w:sz w:val="24"/>
                <w:szCs w:val="24"/>
              </w:rPr>
              <w:t>Identificarea unor noi parteneri în dezvoltarea sau oferirea de servicii sociale;</w:t>
            </w:r>
          </w:p>
          <w:p w14:paraId="4FFAFE1D" w14:textId="02492637" w:rsidR="00CC766D" w:rsidRPr="00CC766D" w:rsidRDefault="00CC766D" w:rsidP="00CC766D">
            <w:pPr>
              <w:rPr>
                <w:rFonts w:ascii="Times New Roman" w:hAnsi="Times New Roman" w:cs="Times New Roman"/>
                <w:sz w:val="24"/>
                <w:szCs w:val="24"/>
              </w:rPr>
            </w:pPr>
            <w:r w:rsidRPr="00CC766D">
              <w:rPr>
                <w:rFonts w:ascii="Times New Roman" w:hAnsi="Times New Roman" w:cs="Times New Roman"/>
                <w:sz w:val="24"/>
                <w:szCs w:val="24"/>
              </w:rPr>
              <w:t>2.</w:t>
            </w:r>
            <w:r>
              <w:rPr>
                <w:rFonts w:ascii="Times New Roman" w:hAnsi="Times New Roman" w:cs="Times New Roman"/>
                <w:sz w:val="24"/>
                <w:szCs w:val="24"/>
              </w:rPr>
              <w:t xml:space="preserve"> </w:t>
            </w:r>
            <w:r w:rsidRPr="00CC766D">
              <w:rPr>
                <w:rFonts w:ascii="Times New Roman" w:hAnsi="Times New Roman" w:cs="Times New Roman"/>
                <w:sz w:val="24"/>
                <w:szCs w:val="24"/>
              </w:rPr>
              <w:t>Planificare întâlniri anuale cu furnizori de servicii sociale în vederea prezentării serviciilor ce vor fi promovate pentru externalizare;</w:t>
            </w:r>
          </w:p>
          <w:p w14:paraId="6AF372AD" w14:textId="66A5B4DC" w:rsidR="00CC766D" w:rsidRPr="00CC766D" w:rsidRDefault="00CC766D" w:rsidP="00CC766D">
            <w:pPr>
              <w:rPr>
                <w:rFonts w:ascii="Times New Roman" w:hAnsi="Times New Roman" w:cs="Times New Roman"/>
                <w:sz w:val="24"/>
                <w:szCs w:val="24"/>
              </w:rPr>
            </w:pPr>
            <w:r w:rsidRPr="00CC766D">
              <w:rPr>
                <w:rFonts w:ascii="Times New Roman" w:hAnsi="Times New Roman" w:cs="Times New Roman"/>
                <w:sz w:val="24"/>
                <w:szCs w:val="24"/>
              </w:rPr>
              <w:t>3.</w:t>
            </w:r>
            <w:r>
              <w:rPr>
                <w:rFonts w:ascii="Times New Roman" w:hAnsi="Times New Roman" w:cs="Times New Roman"/>
                <w:sz w:val="24"/>
                <w:szCs w:val="24"/>
              </w:rPr>
              <w:t xml:space="preserve"> </w:t>
            </w:r>
            <w:r w:rsidRPr="00CC766D">
              <w:rPr>
                <w:rFonts w:ascii="Times New Roman" w:hAnsi="Times New Roman" w:cs="Times New Roman"/>
                <w:sz w:val="24"/>
                <w:szCs w:val="24"/>
              </w:rPr>
              <w:t>Elaborarea unui program, a unei planificări de externalizare a serviciilor;</w:t>
            </w:r>
          </w:p>
          <w:p w14:paraId="29C7DBB3" w14:textId="5F7785CE" w:rsidR="00D31D96" w:rsidRPr="004B7E77" w:rsidRDefault="00CC766D" w:rsidP="00CC766D">
            <w:pPr>
              <w:rPr>
                <w:rFonts w:ascii="Times New Roman" w:hAnsi="Times New Roman" w:cs="Times New Roman"/>
                <w:sz w:val="24"/>
                <w:szCs w:val="24"/>
              </w:rPr>
            </w:pPr>
            <w:r w:rsidRPr="00CC766D">
              <w:rPr>
                <w:rFonts w:ascii="Times New Roman" w:hAnsi="Times New Roman" w:cs="Times New Roman"/>
                <w:sz w:val="24"/>
                <w:szCs w:val="24"/>
              </w:rPr>
              <w:t>4.</w:t>
            </w:r>
            <w:r>
              <w:rPr>
                <w:rFonts w:ascii="Times New Roman" w:hAnsi="Times New Roman" w:cs="Times New Roman"/>
                <w:sz w:val="24"/>
                <w:szCs w:val="24"/>
              </w:rPr>
              <w:t xml:space="preserve"> </w:t>
            </w:r>
            <w:r w:rsidRPr="00CC766D">
              <w:rPr>
                <w:rFonts w:ascii="Times New Roman" w:hAnsi="Times New Roman" w:cs="Times New Roman"/>
                <w:sz w:val="24"/>
                <w:szCs w:val="24"/>
              </w:rPr>
              <w:t xml:space="preserve">Realizarea, la nivelul județului, a unui mecanism comun de colaborare între DGASPC Satu Mare, Parchet și Inspectoratul Județean de Poliție pentru constituirea rețelei informale în vederea audierii copiilor victime ale violenței cu privire la camerele de </w:t>
            </w:r>
            <w:r w:rsidRPr="00CC766D">
              <w:rPr>
                <w:rFonts w:ascii="Times New Roman" w:hAnsi="Times New Roman" w:cs="Times New Roman"/>
                <w:sz w:val="24"/>
                <w:szCs w:val="24"/>
              </w:rPr>
              <w:lastRenderedPageBreak/>
              <w:t>audiere și/sau procedurile de audiere utilizate pe plan local.</w:t>
            </w:r>
          </w:p>
        </w:tc>
        <w:tc>
          <w:tcPr>
            <w:tcW w:w="990" w:type="dxa"/>
          </w:tcPr>
          <w:p w14:paraId="73441BA5" w14:textId="6961BF56" w:rsidR="00D31D96" w:rsidRPr="00096798"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lastRenderedPageBreak/>
              <w:t>Permanent</w:t>
            </w:r>
          </w:p>
        </w:tc>
        <w:tc>
          <w:tcPr>
            <w:tcW w:w="1890" w:type="dxa"/>
          </w:tcPr>
          <w:p w14:paraId="38D6ACBA" w14:textId="13700DD8" w:rsidR="00141337" w:rsidRDefault="00141337" w:rsidP="00141337">
            <w:pPr>
              <w:pStyle w:val="ListParagraph"/>
              <w:ind w:left="0" w:right="75"/>
              <w:rPr>
                <w:rFonts w:ascii="Times New Roman" w:hAnsi="Times New Roman" w:cs="Times New Roman"/>
                <w:sz w:val="24"/>
                <w:szCs w:val="24"/>
              </w:rPr>
            </w:pPr>
            <w:r w:rsidRPr="005341D5">
              <w:rPr>
                <w:rFonts w:ascii="Times New Roman" w:hAnsi="Times New Roman" w:cs="Times New Roman"/>
                <w:sz w:val="24"/>
                <w:szCs w:val="24"/>
              </w:rPr>
              <w:t>DGASPC Satu</w:t>
            </w:r>
            <w:r>
              <w:rPr>
                <w:rFonts w:ascii="Times New Roman" w:hAnsi="Times New Roman" w:cs="Times New Roman"/>
                <w:sz w:val="24"/>
                <w:szCs w:val="24"/>
              </w:rPr>
              <w:t xml:space="preserve">  </w:t>
            </w:r>
            <w:r w:rsidRPr="005341D5">
              <w:rPr>
                <w:rFonts w:ascii="Times New Roman" w:hAnsi="Times New Roman" w:cs="Times New Roman"/>
                <w:sz w:val="24"/>
                <w:szCs w:val="24"/>
              </w:rPr>
              <w:t>Mare</w:t>
            </w:r>
          </w:p>
          <w:p w14:paraId="4CCFD236" w14:textId="0A29A600" w:rsidR="00141337" w:rsidRDefault="00141337" w:rsidP="00141337">
            <w:pPr>
              <w:pStyle w:val="ListParagraph"/>
              <w:ind w:left="0" w:right="75"/>
              <w:rPr>
                <w:rFonts w:ascii="Times New Roman" w:hAnsi="Times New Roman" w:cs="Times New Roman"/>
                <w:sz w:val="24"/>
                <w:szCs w:val="24"/>
              </w:rPr>
            </w:pPr>
            <w:r>
              <w:rPr>
                <w:rFonts w:ascii="Times New Roman" w:hAnsi="Times New Roman" w:cs="Times New Roman"/>
                <w:sz w:val="24"/>
                <w:szCs w:val="24"/>
              </w:rPr>
              <w:t>UAT</w:t>
            </w:r>
          </w:p>
          <w:p w14:paraId="20BC423B" w14:textId="5A94A44D" w:rsidR="00141337" w:rsidRDefault="00141337" w:rsidP="00141337">
            <w:pPr>
              <w:pStyle w:val="ListParagraph"/>
              <w:ind w:left="0" w:right="75"/>
              <w:rPr>
                <w:rFonts w:ascii="Times New Roman" w:hAnsi="Times New Roman" w:cs="Times New Roman"/>
                <w:sz w:val="24"/>
                <w:szCs w:val="24"/>
              </w:rPr>
            </w:pPr>
            <w:r>
              <w:rPr>
                <w:rFonts w:ascii="Times New Roman" w:hAnsi="Times New Roman" w:cs="Times New Roman"/>
                <w:sz w:val="24"/>
                <w:szCs w:val="24"/>
              </w:rPr>
              <w:t>ONG</w:t>
            </w:r>
            <w:r w:rsidRPr="005341D5">
              <w:rPr>
                <w:rFonts w:ascii="Times New Roman" w:hAnsi="Times New Roman" w:cs="Times New Roman"/>
                <w:sz w:val="24"/>
                <w:szCs w:val="24"/>
              </w:rPr>
              <w:t xml:space="preserve"> </w:t>
            </w:r>
          </w:p>
          <w:p w14:paraId="7F694246" w14:textId="77777777" w:rsidR="00141337" w:rsidRDefault="00141337" w:rsidP="00141337">
            <w:pPr>
              <w:pStyle w:val="ListParagraph"/>
              <w:ind w:left="0" w:right="75"/>
              <w:rPr>
                <w:rFonts w:ascii="Times New Roman" w:hAnsi="Times New Roman" w:cs="Times New Roman"/>
                <w:sz w:val="24"/>
                <w:szCs w:val="24"/>
              </w:rPr>
            </w:pPr>
            <w:r w:rsidRPr="005341D5">
              <w:rPr>
                <w:rFonts w:ascii="Times New Roman" w:hAnsi="Times New Roman" w:cs="Times New Roman"/>
                <w:sz w:val="24"/>
                <w:szCs w:val="24"/>
              </w:rPr>
              <w:t>Parchet</w:t>
            </w:r>
          </w:p>
          <w:p w14:paraId="16E57CEF" w14:textId="6060DF74" w:rsidR="00D31D96" w:rsidRPr="00141337" w:rsidRDefault="00141337" w:rsidP="00141337">
            <w:pPr>
              <w:pStyle w:val="ListParagraph"/>
              <w:ind w:left="0" w:right="-15"/>
              <w:rPr>
                <w:rFonts w:ascii="Times New Roman" w:hAnsi="Times New Roman" w:cs="Times New Roman"/>
                <w:sz w:val="24"/>
                <w:szCs w:val="24"/>
              </w:rPr>
            </w:pPr>
            <w:r w:rsidRPr="005341D5">
              <w:rPr>
                <w:rFonts w:ascii="Times New Roman" w:hAnsi="Times New Roman" w:cs="Times New Roman"/>
                <w:sz w:val="24"/>
                <w:szCs w:val="24"/>
              </w:rPr>
              <w:t>Inspectoratul Județean de Poliție</w:t>
            </w:r>
          </w:p>
        </w:tc>
        <w:tc>
          <w:tcPr>
            <w:tcW w:w="2430" w:type="dxa"/>
          </w:tcPr>
          <w:p w14:paraId="7CF69731" w14:textId="7BD663E2" w:rsidR="00D31D96" w:rsidRDefault="00432455" w:rsidP="00432455">
            <w:pPr>
              <w:pStyle w:val="ListParagraph"/>
              <w:ind w:left="0" w:right="-14"/>
              <w:rPr>
                <w:rFonts w:ascii="Times New Roman" w:hAnsi="Times New Roman" w:cs="Times New Roman"/>
                <w:b/>
                <w:bCs/>
                <w:sz w:val="24"/>
                <w:szCs w:val="24"/>
                <w:lang w:val="en-US"/>
              </w:rPr>
            </w:pPr>
            <w:r w:rsidRPr="00715762">
              <w:rPr>
                <w:rFonts w:ascii="Times New Roman" w:hAnsi="Times New Roman" w:cs="Times New Roman"/>
                <w:sz w:val="24"/>
                <w:szCs w:val="24"/>
                <w:lang w:val="en-US"/>
              </w:rPr>
              <w:t>Conform bugetului DGASPC Satu Mare</w:t>
            </w:r>
          </w:p>
        </w:tc>
      </w:tr>
      <w:tr w:rsidR="00141337" w14:paraId="60DB91D9" w14:textId="77777777" w:rsidTr="007C7DF2">
        <w:trPr>
          <w:trHeight w:val="1443"/>
        </w:trPr>
        <w:tc>
          <w:tcPr>
            <w:tcW w:w="2988" w:type="dxa"/>
          </w:tcPr>
          <w:p w14:paraId="23C1273E" w14:textId="77777777" w:rsidR="00D31D96" w:rsidRPr="00B136FE" w:rsidRDefault="00D31D96" w:rsidP="00D31D96">
            <w:pPr>
              <w:spacing w:before="120"/>
              <w:jc w:val="both"/>
              <w:rPr>
                <w:rFonts w:ascii="Times New Roman" w:eastAsia="Calibri" w:hAnsi="Times New Roman" w:cs="Times New Roman"/>
                <w:sz w:val="24"/>
                <w:szCs w:val="24"/>
                <w:lang w:val="ro-RO" w:eastAsia="en-US"/>
              </w:rPr>
            </w:pPr>
            <w:r w:rsidRPr="00B136FE">
              <w:rPr>
                <w:rFonts w:ascii="Times New Roman" w:eastAsia="Calibri" w:hAnsi="Times New Roman" w:cs="Times New Roman"/>
                <w:b/>
                <w:sz w:val="24"/>
                <w:szCs w:val="24"/>
                <w:lang w:val="ro-RO" w:eastAsia="en-US"/>
              </w:rPr>
              <w:t>Obiectiv specific 2.6</w:t>
            </w:r>
            <w:r w:rsidRPr="00B136FE">
              <w:rPr>
                <w:rFonts w:ascii="Times New Roman" w:eastAsia="Calibri" w:hAnsi="Times New Roman" w:cs="Times New Roman"/>
                <w:sz w:val="24"/>
                <w:szCs w:val="24"/>
                <w:lang w:val="ro-RO" w:eastAsia="en-US"/>
              </w:rPr>
              <w:t xml:space="preserve"> </w:t>
            </w:r>
          </w:p>
          <w:p w14:paraId="555B737C" w14:textId="61E9CD0B" w:rsidR="00D31D96" w:rsidRPr="003B1D1A" w:rsidRDefault="00CC766D" w:rsidP="00CC766D">
            <w:pPr>
              <w:spacing w:before="120"/>
              <w:rPr>
                <w:rFonts w:ascii="Times New Roman" w:hAnsi="Times New Roman" w:cs="Times New Roman"/>
                <w:b/>
                <w:sz w:val="24"/>
                <w:szCs w:val="24"/>
              </w:rPr>
            </w:pPr>
            <w:r w:rsidRPr="00CC766D">
              <w:rPr>
                <w:rFonts w:ascii="Times New Roman" w:eastAsia="Calibri" w:hAnsi="Times New Roman" w:cs="Times New Roman"/>
                <w:sz w:val="24"/>
                <w:szCs w:val="24"/>
                <w:lang w:val="ro-RO" w:eastAsia="en-US"/>
              </w:rPr>
              <w:t>Mediatizarea, informarea şi sensibilizarea opiniei publice cu privire la protecţia şi promovarea</w:t>
            </w:r>
            <w:r>
              <w:rPr>
                <w:rFonts w:ascii="Times New Roman" w:eastAsia="Calibri" w:hAnsi="Times New Roman" w:cs="Times New Roman"/>
                <w:sz w:val="24"/>
                <w:szCs w:val="24"/>
                <w:lang w:val="ro-RO" w:eastAsia="en-US"/>
              </w:rPr>
              <w:t xml:space="preserve"> </w:t>
            </w:r>
            <w:r w:rsidRPr="00CC766D">
              <w:rPr>
                <w:rFonts w:ascii="Times New Roman" w:eastAsia="Calibri" w:hAnsi="Times New Roman" w:cs="Times New Roman"/>
                <w:sz w:val="24"/>
                <w:szCs w:val="24"/>
                <w:lang w:val="ro-RO" w:eastAsia="en-US"/>
              </w:rPr>
              <w:t>drepturilor copilului, printr-un program planificat de campanii.</w:t>
            </w:r>
          </w:p>
        </w:tc>
        <w:tc>
          <w:tcPr>
            <w:tcW w:w="5742" w:type="dxa"/>
          </w:tcPr>
          <w:p w14:paraId="27F10DB0" w14:textId="7883E430" w:rsidR="00CC766D" w:rsidRPr="00CC766D" w:rsidRDefault="00CC766D" w:rsidP="00CC766D">
            <w:pPr>
              <w:pStyle w:val="NoSpacing"/>
              <w:rPr>
                <w:rFonts w:ascii="Times New Roman" w:hAnsi="Times New Roman"/>
                <w:sz w:val="24"/>
                <w:szCs w:val="24"/>
              </w:rPr>
            </w:pPr>
            <w:r w:rsidRPr="00CC766D">
              <w:rPr>
                <w:rFonts w:ascii="Times New Roman" w:hAnsi="Times New Roman"/>
                <w:sz w:val="24"/>
                <w:szCs w:val="24"/>
              </w:rPr>
              <w:t>1.</w:t>
            </w:r>
            <w:r>
              <w:rPr>
                <w:rFonts w:ascii="Times New Roman" w:hAnsi="Times New Roman"/>
                <w:sz w:val="24"/>
                <w:szCs w:val="24"/>
              </w:rPr>
              <w:t xml:space="preserve"> </w:t>
            </w:r>
            <w:r w:rsidRPr="00CC766D">
              <w:rPr>
                <w:rFonts w:ascii="Times New Roman" w:hAnsi="Times New Roman"/>
                <w:sz w:val="24"/>
                <w:szCs w:val="24"/>
              </w:rPr>
              <w:t>Organizarea unor campanii de informare/ educare/ conştientizare la nivel judeţean, pentru promovarea serviciilor, a modului de accesare al acestora şi identificarea fiecărui furnizor de servicii implicat în parte;</w:t>
            </w:r>
          </w:p>
          <w:p w14:paraId="306A3031" w14:textId="5F6DF6C7" w:rsidR="00D31D96" w:rsidRPr="004B7E77" w:rsidRDefault="00CC766D" w:rsidP="00CC766D">
            <w:pPr>
              <w:pStyle w:val="NoSpacing"/>
              <w:rPr>
                <w:rFonts w:ascii="Times New Roman" w:hAnsi="Times New Roman"/>
                <w:b/>
                <w:sz w:val="24"/>
                <w:szCs w:val="24"/>
              </w:rPr>
            </w:pPr>
            <w:r w:rsidRPr="00CC766D">
              <w:rPr>
                <w:rFonts w:ascii="Times New Roman" w:hAnsi="Times New Roman"/>
                <w:sz w:val="24"/>
                <w:szCs w:val="24"/>
              </w:rPr>
              <w:t>2.</w:t>
            </w:r>
            <w:r>
              <w:rPr>
                <w:rFonts w:ascii="Times New Roman" w:hAnsi="Times New Roman"/>
                <w:sz w:val="24"/>
                <w:szCs w:val="24"/>
              </w:rPr>
              <w:t xml:space="preserve"> </w:t>
            </w:r>
            <w:r w:rsidRPr="00CC766D">
              <w:rPr>
                <w:rFonts w:ascii="Times New Roman" w:hAnsi="Times New Roman"/>
                <w:sz w:val="24"/>
                <w:szCs w:val="24"/>
              </w:rPr>
              <w:t>Organizarea unor campanii de informare/ educare/ conştientizare la nivel judeţean, pentru promovarea drepturilor copilului conform Legii 272/2004 privind protecția și promovarea drepturilor copilului, cu modificările și completările ulterioare.</w:t>
            </w:r>
          </w:p>
        </w:tc>
        <w:tc>
          <w:tcPr>
            <w:tcW w:w="990" w:type="dxa"/>
          </w:tcPr>
          <w:p w14:paraId="74C7A0F6" w14:textId="31FF6BD9" w:rsidR="00D31D96" w:rsidRPr="00432455"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637329D5" w14:textId="77777777" w:rsidR="00432455" w:rsidRDefault="00432455" w:rsidP="00432455">
            <w:pPr>
              <w:pStyle w:val="ListParagraph"/>
              <w:ind w:left="0" w:right="75"/>
              <w:rPr>
                <w:rFonts w:ascii="Times New Roman" w:hAnsi="Times New Roman" w:cs="Times New Roman"/>
                <w:sz w:val="24"/>
                <w:szCs w:val="24"/>
              </w:rPr>
            </w:pPr>
            <w:r w:rsidRPr="005341D5">
              <w:rPr>
                <w:rFonts w:ascii="Times New Roman" w:hAnsi="Times New Roman" w:cs="Times New Roman"/>
                <w:sz w:val="24"/>
                <w:szCs w:val="24"/>
              </w:rPr>
              <w:t>DGASPC Satu</w:t>
            </w:r>
            <w:r>
              <w:rPr>
                <w:rFonts w:ascii="Times New Roman" w:hAnsi="Times New Roman" w:cs="Times New Roman"/>
                <w:sz w:val="24"/>
                <w:szCs w:val="24"/>
              </w:rPr>
              <w:t xml:space="preserve">  </w:t>
            </w:r>
            <w:r w:rsidRPr="005341D5">
              <w:rPr>
                <w:rFonts w:ascii="Times New Roman" w:hAnsi="Times New Roman" w:cs="Times New Roman"/>
                <w:sz w:val="24"/>
                <w:szCs w:val="24"/>
              </w:rPr>
              <w:t>Mare</w:t>
            </w:r>
          </w:p>
          <w:p w14:paraId="2977036A" w14:textId="77777777" w:rsidR="00D31D96" w:rsidRDefault="00D31D96" w:rsidP="00D31D96">
            <w:pPr>
              <w:pStyle w:val="ListParagraph"/>
              <w:ind w:left="0" w:right="-630"/>
              <w:rPr>
                <w:rFonts w:ascii="Times New Roman" w:hAnsi="Times New Roman" w:cs="Times New Roman"/>
                <w:b/>
                <w:bCs/>
                <w:sz w:val="24"/>
                <w:szCs w:val="24"/>
                <w:lang w:val="en-US"/>
              </w:rPr>
            </w:pPr>
          </w:p>
        </w:tc>
        <w:tc>
          <w:tcPr>
            <w:tcW w:w="2430" w:type="dxa"/>
          </w:tcPr>
          <w:p w14:paraId="55CAD1B3" w14:textId="567F9BE1" w:rsidR="00D31D96" w:rsidRDefault="00432455" w:rsidP="007A1B27">
            <w:pPr>
              <w:pStyle w:val="ListParagraph"/>
              <w:ind w:left="0" w:right="-104"/>
              <w:rPr>
                <w:rFonts w:ascii="Times New Roman" w:hAnsi="Times New Roman" w:cs="Times New Roman"/>
                <w:b/>
                <w:bCs/>
                <w:sz w:val="24"/>
                <w:szCs w:val="24"/>
                <w:lang w:val="en-US"/>
              </w:rPr>
            </w:pPr>
            <w:r w:rsidRPr="00715762">
              <w:rPr>
                <w:rFonts w:ascii="Times New Roman" w:hAnsi="Times New Roman" w:cs="Times New Roman"/>
                <w:sz w:val="24"/>
                <w:szCs w:val="24"/>
                <w:lang w:val="en-US"/>
              </w:rPr>
              <w:t>Conform bugetului DGASPC Satu Mare</w:t>
            </w:r>
          </w:p>
        </w:tc>
      </w:tr>
      <w:tr w:rsidR="00141337" w14:paraId="7B8A21C1" w14:textId="77777777" w:rsidTr="00D65EA5">
        <w:trPr>
          <w:trHeight w:val="2078"/>
        </w:trPr>
        <w:tc>
          <w:tcPr>
            <w:tcW w:w="2988" w:type="dxa"/>
          </w:tcPr>
          <w:p w14:paraId="3A2EC3FE" w14:textId="77777777" w:rsidR="00D31D96" w:rsidRPr="003B1D1A" w:rsidRDefault="00D31D96" w:rsidP="00D31D96">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Pr>
                <w:rFonts w:ascii="Times New Roman" w:hAnsi="Times New Roman" w:cs="Times New Roman"/>
                <w:b/>
                <w:sz w:val="24"/>
                <w:szCs w:val="24"/>
              </w:rPr>
              <w:t>specific 2.7</w:t>
            </w:r>
          </w:p>
          <w:p w14:paraId="52956A8F" w14:textId="02BA6492" w:rsidR="00D31D96" w:rsidRPr="003B1D1A" w:rsidRDefault="00A77C50" w:rsidP="00A77C50">
            <w:pPr>
              <w:spacing w:before="120"/>
              <w:rPr>
                <w:rFonts w:ascii="Times New Roman" w:hAnsi="Times New Roman" w:cs="Times New Roman"/>
                <w:b/>
                <w:sz w:val="24"/>
                <w:szCs w:val="24"/>
              </w:rPr>
            </w:pPr>
            <w:r w:rsidRPr="00A77C50">
              <w:rPr>
                <w:rFonts w:ascii="Times New Roman" w:eastAsia="Calibri" w:hAnsi="Times New Roman" w:cs="Times New Roman"/>
                <w:sz w:val="24"/>
                <w:szCs w:val="24"/>
                <w:lang w:val="ro-RO" w:eastAsia="en-US"/>
              </w:rPr>
              <w:t>Dezvoltarea de servicii specializate pentru copiii cu nevoi speciale</w:t>
            </w:r>
            <w:r w:rsidRPr="003B1D1A">
              <w:rPr>
                <w:rFonts w:ascii="Times New Roman" w:hAnsi="Times New Roman" w:cs="Times New Roman"/>
                <w:b/>
                <w:sz w:val="24"/>
                <w:szCs w:val="24"/>
              </w:rPr>
              <w:t xml:space="preserve"> </w:t>
            </w:r>
          </w:p>
        </w:tc>
        <w:tc>
          <w:tcPr>
            <w:tcW w:w="5742" w:type="dxa"/>
          </w:tcPr>
          <w:p w14:paraId="238CBF88" w14:textId="0162C50D" w:rsidR="00A77C50" w:rsidRPr="00A77C50"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1.</w:t>
            </w:r>
            <w:r>
              <w:rPr>
                <w:rFonts w:ascii="Times New Roman" w:hAnsi="Times New Roman" w:cs="Times New Roman"/>
                <w:sz w:val="24"/>
                <w:szCs w:val="24"/>
              </w:rPr>
              <w:t xml:space="preserve"> </w:t>
            </w:r>
            <w:r w:rsidRPr="00A77C50">
              <w:rPr>
                <w:rFonts w:ascii="Times New Roman" w:hAnsi="Times New Roman" w:cs="Times New Roman"/>
                <w:sz w:val="24"/>
                <w:szCs w:val="24"/>
              </w:rPr>
              <w:t>Crearea unui centru medico-social pentru copiii cu handicap sever din județul Satu Mare;</w:t>
            </w:r>
          </w:p>
          <w:p w14:paraId="699C7E06" w14:textId="471EBDC3" w:rsidR="00A77C50" w:rsidRPr="00A77C50"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2.</w:t>
            </w:r>
            <w:r>
              <w:rPr>
                <w:rFonts w:ascii="Times New Roman" w:hAnsi="Times New Roman" w:cs="Times New Roman"/>
                <w:sz w:val="24"/>
                <w:szCs w:val="24"/>
              </w:rPr>
              <w:t xml:space="preserve"> </w:t>
            </w:r>
            <w:r w:rsidRPr="00A77C50">
              <w:rPr>
                <w:rFonts w:ascii="Times New Roman" w:hAnsi="Times New Roman" w:cs="Times New Roman"/>
                <w:sz w:val="24"/>
                <w:szCs w:val="24"/>
              </w:rPr>
              <w:t>Încheierea de parteneriate cu unități sanitare, ONG-uri și comunitățile locale în vederea susținerii acestor servicii;</w:t>
            </w:r>
          </w:p>
          <w:p w14:paraId="4925C7FD" w14:textId="19A4174E" w:rsidR="00D31D96" w:rsidRPr="002F68DC" w:rsidRDefault="00A77C50" w:rsidP="00A77C50">
            <w:r w:rsidRPr="00A77C50">
              <w:rPr>
                <w:rFonts w:ascii="Times New Roman" w:hAnsi="Times New Roman" w:cs="Times New Roman"/>
                <w:sz w:val="24"/>
                <w:szCs w:val="24"/>
              </w:rPr>
              <w:t>3.</w:t>
            </w:r>
            <w:r>
              <w:rPr>
                <w:rFonts w:ascii="Times New Roman" w:hAnsi="Times New Roman" w:cs="Times New Roman"/>
                <w:sz w:val="24"/>
                <w:szCs w:val="24"/>
              </w:rPr>
              <w:t xml:space="preserve"> </w:t>
            </w:r>
            <w:r w:rsidRPr="00A77C50">
              <w:rPr>
                <w:rFonts w:ascii="Times New Roman" w:hAnsi="Times New Roman" w:cs="Times New Roman"/>
                <w:sz w:val="24"/>
                <w:szCs w:val="24"/>
              </w:rPr>
              <w:t>Implementare unui parteneriat viabil cu instituțiile de învățământ pentru copii cu nevoi speciale</w:t>
            </w:r>
          </w:p>
        </w:tc>
        <w:tc>
          <w:tcPr>
            <w:tcW w:w="990" w:type="dxa"/>
          </w:tcPr>
          <w:p w14:paraId="49761F29" w14:textId="5E848823" w:rsidR="00D31D96" w:rsidRPr="007A1B27"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47921517" w14:textId="77777777" w:rsidR="007C5A94" w:rsidRDefault="007C5A94" w:rsidP="007C5A94">
            <w:pPr>
              <w:pStyle w:val="ListParagraph"/>
              <w:ind w:left="0" w:right="75"/>
              <w:rPr>
                <w:rFonts w:ascii="Times New Roman" w:hAnsi="Times New Roman" w:cs="Times New Roman"/>
                <w:sz w:val="24"/>
                <w:szCs w:val="24"/>
              </w:rPr>
            </w:pPr>
            <w:r w:rsidRPr="005341D5">
              <w:rPr>
                <w:rFonts w:ascii="Times New Roman" w:hAnsi="Times New Roman" w:cs="Times New Roman"/>
                <w:sz w:val="24"/>
                <w:szCs w:val="24"/>
              </w:rPr>
              <w:t>DGASPC Satu</w:t>
            </w:r>
            <w:r>
              <w:rPr>
                <w:rFonts w:ascii="Times New Roman" w:hAnsi="Times New Roman" w:cs="Times New Roman"/>
                <w:sz w:val="24"/>
                <w:szCs w:val="24"/>
              </w:rPr>
              <w:t xml:space="preserve">  </w:t>
            </w:r>
            <w:r w:rsidRPr="005341D5">
              <w:rPr>
                <w:rFonts w:ascii="Times New Roman" w:hAnsi="Times New Roman" w:cs="Times New Roman"/>
                <w:sz w:val="24"/>
                <w:szCs w:val="24"/>
              </w:rPr>
              <w:t>Mare</w:t>
            </w:r>
          </w:p>
          <w:p w14:paraId="3DFE3AE7" w14:textId="77777777" w:rsidR="00D31D96" w:rsidRPr="007C5A94" w:rsidRDefault="007C5A94" w:rsidP="00D31D96">
            <w:pPr>
              <w:pStyle w:val="ListParagraph"/>
              <w:ind w:left="0" w:right="-630"/>
              <w:rPr>
                <w:rFonts w:ascii="Times New Roman" w:hAnsi="Times New Roman" w:cs="Times New Roman"/>
                <w:sz w:val="24"/>
                <w:szCs w:val="24"/>
                <w:lang w:val="en-US"/>
              </w:rPr>
            </w:pPr>
            <w:r w:rsidRPr="007C5A94">
              <w:rPr>
                <w:rFonts w:ascii="Times New Roman" w:hAnsi="Times New Roman" w:cs="Times New Roman"/>
                <w:sz w:val="24"/>
                <w:szCs w:val="24"/>
                <w:lang w:val="en-US"/>
              </w:rPr>
              <w:t>UAT</w:t>
            </w:r>
          </w:p>
          <w:p w14:paraId="25DDB7AB" w14:textId="77777777" w:rsidR="007C5A94" w:rsidRDefault="007C5A94" w:rsidP="00D31D96">
            <w:pPr>
              <w:pStyle w:val="ListParagraph"/>
              <w:ind w:left="0" w:right="-630"/>
              <w:rPr>
                <w:rFonts w:ascii="Times New Roman" w:hAnsi="Times New Roman" w:cs="Times New Roman"/>
                <w:sz w:val="24"/>
                <w:szCs w:val="24"/>
                <w:lang w:val="en-US"/>
              </w:rPr>
            </w:pPr>
            <w:r w:rsidRPr="007C5A94">
              <w:rPr>
                <w:rFonts w:ascii="Times New Roman" w:hAnsi="Times New Roman" w:cs="Times New Roman"/>
                <w:sz w:val="24"/>
                <w:szCs w:val="24"/>
                <w:lang w:val="en-US"/>
              </w:rPr>
              <w:t>ONG</w:t>
            </w:r>
          </w:p>
          <w:p w14:paraId="05188B58" w14:textId="2366B18D" w:rsidR="007C5A94" w:rsidRDefault="007A1B27" w:rsidP="007A1B27">
            <w:pPr>
              <w:pStyle w:val="ListParagraph"/>
              <w:ind w:left="0" w:right="-15"/>
              <w:rPr>
                <w:rFonts w:ascii="Times New Roman" w:hAnsi="Times New Roman" w:cs="Times New Roman"/>
                <w:sz w:val="24"/>
                <w:szCs w:val="24"/>
                <w:lang w:val="en-US"/>
              </w:rPr>
            </w:pPr>
            <w:r>
              <w:rPr>
                <w:rFonts w:ascii="Times New Roman" w:hAnsi="Times New Roman" w:cs="Times New Roman"/>
                <w:sz w:val="24"/>
                <w:szCs w:val="24"/>
                <w:lang w:val="en-US"/>
              </w:rPr>
              <w:t>Spitalul Județean Satu Mare</w:t>
            </w:r>
          </w:p>
          <w:p w14:paraId="53963119" w14:textId="77E409E5" w:rsidR="007C5A94" w:rsidRPr="00A27C11" w:rsidRDefault="007C5A94" w:rsidP="00A27C11">
            <w:pPr>
              <w:pStyle w:val="ListParagraph"/>
              <w:ind w:left="0" w:right="-105"/>
              <w:rPr>
                <w:rFonts w:ascii="Times New Roman" w:hAnsi="Times New Roman" w:cs="Times New Roman"/>
                <w:sz w:val="24"/>
                <w:szCs w:val="24"/>
                <w:lang w:val="en-US"/>
              </w:rPr>
            </w:pPr>
            <w:r>
              <w:rPr>
                <w:rFonts w:ascii="Times New Roman" w:hAnsi="Times New Roman" w:cs="Times New Roman"/>
                <w:sz w:val="24"/>
                <w:szCs w:val="24"/>
                <w:lang w:val="en-US"/>
              </w:rPr>
              <w:t>Instituții de învățământ</w:t>
            </w:r>
          </w:p>
        </w:tc>
        <w:tc>
          <w:tcPr>
            <w:tcW w:w="2430" w:type="dxa"/>
          </w:tcPr>
          <w:p w14:paraId="4B758AF3" w14:textId="77605E78" w:rsidR="007A1B27" w:rsidRDefault="007A1B27" w:rsidP="007A1B27">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43E677AE" w14:textId="68D84254" w:rsidR="00D31D96" w:rsidRDefault="007A1B27" w:rsidP="007A1B27">
            <w:pPr>
              <w:pStyle w:val="ListParagraph"/>
              <w:ind w:left="0" w:right="166"/>
              <w:rPr>
                <w:rFonts w:ascii="Times New Roman" w:hAnsi="Times New Roman" w:cs="Times New Roman"/>
                <w:b/>
                <w:bCs/>
                <w:sz w:val="24"/>
                <w:szCs w:val="24"/>
                <w:lang w:val="en-US"/>
              </w:rPr>
            </w:pPr>
            <w:r w:rsidRPr="00D35208">
              <w:rPr>
                <w:rFonts w:ascii="Times New Roman" w:hAnsi="Times New Roman" w:cs="Times New Roman"/>
                <w:sz w:val="24"/>
                <w:szCs w:val="24"/>
                <w:lang w:val="en-US"/>
              </w:rPr>
              <w:t>Finanțări nerambursabile</w:t>
            </w:r>
          </w:p>
        </w:tc>
      </w:tr>
      <w:tr w:rsidR="00141337" w14:paraId="7F7C110E" w14:textId="77777777" w:rsidTr="007C7DF2">
        <w:trPr>
          <w:trHeight w:val="1443"/>
        </w:trPr>
        <w:tc>
          <w:tcPr>
            <w:tcW w:w="2988" w:type="dxa"/>
          </w:tcPr>
          <w:p w14:paraId="38E3F88D" w14:textId="77777777" w:rsidR="00D31D96" w:rsidRPr="00C42D59" w:rsidRDefault="00D31D96" w:rsidP="00D31D96">
            <w:pPr>
              <w:spacing w:before="120"/>
              <w:jc w:val="both"/>
              <w:rPr>
                <w:rFonts w:ascii="Times New Roman" w:hAnsi="Times New Roman" w:cs="Times New Roman"/>
                <w:b/>
                <w:sz w:val="24"/>
                <w:szCs w:val="24"/>
                <w:lang w:val="en-US"/>
              </w:rPr>
            </w:pPr>
            <w:r w:rsidRPr="00F06422">
              <w:rPr>
                <w:rFonts w:ascii="Times New Roman" w:hAnsi="Times New Roman" w:cs="Times New Roman"/>
                <w:b/>
                <w:sz w:val="24"/>
                <w:szCs w:val="24"/>
              </w:rPr>
              <w:t>Obiectiv specific 2.</w:t>
            </w:r>
            <w:r>
              <w:rPr>
                <w:rFonts w:ascii="Times New Roman" w:hAnsi="Times New Roman" w:cs="Times New Roman"/>
                <w:b/>
                <w:sz w:val="24"/>
                <w:szCs w:val="24"/>
              </w:rPr>
              <w:t>8</w:t>
            </w:r>
          </w:p>
          <w:p w14:paraId="7D890FBB" w14:textId="666338FF" w:rsidR="00D31D96" w:rsidRPr="007A1B27" w:rsidRDefault="00A77C50" w:rsidP="007A1B27">
            <w:pPr>
              <w:rPr>
                <w:rFonts w:ascii="Times New Roman" w:hAnsi="Times New Roman" w:cs="Times New Roman"/>
                <w:sz w:val="24"/>
                <w:szCs w:val="24"/>
              </w:rPr>
            </w:pPr>
            <w:r w:rsidRPr="00A77C50">
              <w:rPr>
                <w:rFonts w:ascii="Times New Roman" w:hAnsi="Times New Roman" w:cs="Times New Roman"/>
                <w:sz w:val="24"/>
                <w:szCs w:val="24"/>
              </w:rPr>
              <w:t>Dezvoltarea unor pachete de servicii integrate pentru tinerii care urmează să părăsească/au părăsit sistemul de protecție a copilului în vederea asigurării tranziției de la sistemul instituționalizat la servicii la nivelul comunității</w:t>
            </w:r>
          </w:p>
        </w:tc>
        <w:tc>
          <w:tcPr>
            <w:tcW w:w="5742" w:type="dxa"/>
          </w:tcPr>
          <w:p w14:paraId="15B4F28A" w14:textId="77777777" w:rsidR="00A77C50" w:rsidRPr="00A77C50"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1. Sprijinirea tinerilor care urmează să părăsească/au părăsit sistemul de protecție a copilului prin oferirea de consiliere, orientare în carieră, dezvoltare personală și dezvoltarea abilităților pentru o viață independentă;</w:t>
            </w:r>
          </w:p>
          <w:p w14:paraId="59C94829" w14:textId="77777777" w:rsidR="00A77C50" w:rsidRPr="00A77C50"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2. Facilitarea accesului pe piața muncii a tinerilor care urmează să părăsească/au părăsit sistemul de protecție a copilului;</w:t>
            </w:r>
          </w:p>
          <w:p w14:paraId="0E2D7073" w14:textId="19E2374C" w:rsidR="00D31D96" w:rsidRPr="004B7E77"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3. Asigurarea unei locuințe gratuite pentru o perioadă determinată de timp.</w:t>
            </w:r>
          </w:p>
        </w:tc>
        <w:tc>
          <w:tcPr>
            <w:tcW w:w="990" w:type="dxa"/>
          </w:tcPr>
          <w:p w14:paraId="003F9478" w14:textId="28292BCA" w:rsidR="00D31D96" w:rsidRPr="007C5A94" w:rsidRDefault="006D027F"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239ED334" w14:textId="77777777" w:rsidR="007C5A94" w:rsidRDefault="007C5A94" w:rsidP="007C5A94">
            <w:pPr>
              <w:pStyle w:val="ListParagraph"/>
              <w:ind w:left="0" w:right="75"/>
              <w:rPr>
                <w:rFonts w:ascii="Times New Roman" w:hAnsi="Times New Roman" w:cs="Times New Roman"/>
                <w:sz w:val="24"/>
                <w:szCs w:val="24"/>
              </w:rPr>
            </w:pPr>
            <w:r w:rsidRPr="005341D5">
              <w:rPr>
                <w:rFonts w:ascii="Times New Roman" w:hAnsi="Times New Roman" w:cs="Times New Roman"/>
                <w:sz w:val="24"/>
                <w:szCs w:val="24"/>
              </w:rPr>
              <w:t>DGASPC Satu</w:t>
            </w:r>
            <w:r>
              <w:rPr>
                <w:rFonts w:ascii="Times New Roman" w:hAnsi="Times New Roman" w:cs="Times New Roman"/>
                <w:sz w:val="24"/>
                <w:szCs w:val="24"/>
              </w:rPr>
              <w:t xml:space="preserve">  </w:t>
            </w:r>
            <w:r w:rsidRPr="005341D5">
              <w:rPr>
                <w:rFonts w:ascii="Times New Roman" w:hAnsi="Times New Roman" w:cs="Times New Roman"/>
                <w:sz w:val="24"/>
                <w:szCs w:val="24"/>
              </w:rPr>
              <w:t>Mare</w:t>
            </w:r>
          </w:p>
          <w:p w14:paraId="222F64E9" w14:textId="77777777" w:rsidR="00D31D96" w:rsidRDefault="00D31D96" w:rsidP="00D31D96">
            <w:pPr>
              <w:pStyle w:val="ListParagraph"/>
              <w:ind w:left="0" w:right="-630"/>
              <w:rPr>
                <w:rFonts w:ascii="Times New Roman" w:hAnsi="Times New Roman" w:cs="Times New Roman"/>
                <w:b/>
                <w:bCs/>
                <w:sz w:val="24"/>
                <w:szCs w:val="24"/>
                <w:lang w:val="en-US"/>
              </w:rPr>
            </w:pPr>
          </w:p>
        </w:tc>
        <w:tc>
          <w:tcPr>
            <w:tcW w:w="2430" w:type="dxa"/>
          </w:tcPr>
          <w:p w14:paraId="4B3567B7" w14:textId="4875ED2C" w:rsidR="007A1B27" w:rsidRDefault="007A1B27" w:rsidP="007A1B27">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0F3F03A9" w14:textId="5F975219" w:rsidR="00D31D96" w:rsidRDefault="007C5A94" w:rsidP="007C5A94">
            <w:pPr>
              <w:pStyle w:val="ListParagraph"/>
              <w:ind w:left="0" w:right="76"/>
              <w:rPr>
                <w:rFonts w:ascii="Times New Roman" w:hAnsi="Times New Roman" w:cs="Times New Roman"/>
                <w:b/>
                <w:bCs/>
                <w:sz w:val="24"/>
                <w:szCs w:val="24"/>
                <w:lang w:val="en-US"/>
              </w:rPr>
            </w:pPr>
            <w:r w:rsidRPr="00D35208">
              <w:rPr>
                <w:rFonts w:ascii="Times New Roman" w:hAnsi="Times New Roman" w:cs="Times New Roman"/>
                <w:sz w:val="24"/>
                <w:szCs w:val="24"/>
                <w:lang w:val="en-US"/>
              </w:rPr>
              <w:t>Finanțări nerambursabile</w:t>
            </w:r>
          </w:p>
        </w:tc>
      </w:tr>
      <w:tr w:rsidR="00141337" w14:paraId="49462DA3" w14:textId="77777777" w:rsidTr="007C7DF2">
        <w:trPr>
          <w:trHeight w:val="1443"/>
        </w:trPr>
        <w:tc>
          <w:tcPr>
            <w:tcW w:w="2988" w:type="dxa"/>
          </w:tcPr>
          <w:p w14:paraId="10A01E2E" w14:textId="77777777" w:rsidR="00D31D96" w:rsidRPr="003B1D1A" w:rsidRDefault="00D31D96" w:rsidP="00D31D96">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lastRenderedPageBreak/>
              <w:t xml:space="preserve">Obiectiv </w:t>
            </w:r>
            <w:r>
              <w:rPr>
                <w:rFonts w:ascii="Times New Roman" w:hAnsi="Times New Roman" w:cs="Times New Roman"/>
                <w:b/>
                <w:sz w:val="24"/>
                <w:szCs w:val="24"/>
              </w:rPr>
              <w:t>specific 2.9</w:t>
            </w:r>
          </w:p>
          <w:p w14:paraId="6C3A8DBF" w14:textId="4FCCE55A" w:rsidR="00D31D96" w:rsidRPr="00F06422" w:rsidRDefault="00A77C50" w:rsidP="00A77C50">
            <w:pPr>
              <w:spacing w:before="120"/>
              <w:rPr>
                <w:rFonts w:ascii="Times New Roman" w:hAnsi="Times New Roman" w:cs="Times New Roman"/>
                <w:b/>
                <w:sz w:val="24"/>
                <w:szCs w:val="24"/>
              </w:rPr>
            </w:pPr>
            <w:r w:rsidRPr="00A77C50">
              <w:rPr>
                <w:rFonts w:ascii="Times New Roman" w:hAnsi="Times New Roman" w:cs="Times New Roman"/>
                <w:sz w:val="24"/>
                <w:szCs w:val="24"/>
              </w:rPr>
              <w:t>Creșterea calității serviciilor oferite de către DGASPC Satu Mare,  prin dezvoltarea resurselor umane care lucrează direct cu copilul</w:t>
            </w:r>
          </w:p>
        </w:tc>
        <w:tc>
          <w:tcPr>
            <w:tcW w:w="5742" w:type="dxa"/>
          </w:tcPr>
          <w:p w14:paraId="7E2FA6EF" w14:textId="790D2B94" w:rsidR="00A77C50" w:rsidRPr="00A77C50"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1.</w:t>
            </w:r>
            <w:r>
              <w:rPr>
                <w:rFonts w:ascii="Times New Roman" w:hAnsi="Times New Roman" w:cs="Times New Roman"/>
                <w:sz w:val="24"/>
                <w:szCs w:val="24"/>
              </w:rPr>
              <w:t xml:space="preserve"> </w:t>
            </w:r>
            <w:r w:rsidRPr="00A77C50">
              <w:rPr>
                <w:rFonts w:ascii="Times New Roman" w:hAnsi="Times New Roman" w:cs="Times New Roman"/>
                <w:sz w:val="24"/>
                <w:szCs w:val="24"/>
              </w:rPr>
              <w:t>Angajarea unor specialiști la nivelul serviciilor rezidențiale;</w:t>
            </w:r>
          </w:p>
          <w:p w14:paraId="05241CEF" w14:textId="094DBA04" w:rsidR="00A77C50" w:rsidRPr="00A77C50"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2.</w:t>
            </w:r>
            <w:r>
              <w:rPr>
                <w:rFonts w:ascii="Times New Roman" w:hAnsi="Times New Roman" w:cs="Times New Roman"/>
                <w:sz w:val="24"/>
                <w:szCs w:val="24"/>
              </w:rPr>
              <w:t xml:space="preserve"> </w:t>
            </w:r>
            <w:r w:rsidRPr="00A77C50">
              <w:rPr>
                <w:rFonts w:ascii="Times New Roman" w:hAnsi="Times New Roman" w:cs="Times New Roman"/>
                <w:sz w:val="24"/>
                <w:szCs w:val="24"/>
              </w:rPr>
              <w:t>Formare profesională continuă a personalului existent;</w:t>
            </w:r>
          </w:p>
          <w:p w14:paraId="5576A4E9" w14:textId="05E5D8A4" w:rsidR="00A77C50" w:rsidRPr="00A77C50"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3.</w:t>
            </w:r>
            <w:r>
              <w:rPr>
                <w:rFonts w:ascii="Times New Roman" w:hAnsi="Times New Roman" w:cs="Times New Roman"/>
                <w:sz w:val="24"/>
                <w:szCs w:val="24"/>
              </w:rPr>
              <w:t xml:space="preserve"> </w:t>
            </w:r>
            <w:r w:rsidRPr="00A77C50">
              <w:rPr>
                <w:rFonts w:ascii="Times New Roman" w:hAnsi="Times New Roman" w:cs="Times New Roman"/>
                <w:sz w:val="24"/>
                <w:szCs w:val="24"/>
              </w:rPr>
              <w:t>Evaluarea și formarea persoanelor de plasament care nu fac parte din familia lărgită– continuu;</w:t>
            </w:r>
          </w:p>
          <w:p w14:paraId="43A15F4D" w14:textId="5DB4ACFF" w:rsidR="00A77C50" w:rsidRPr="00A77C50"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4.</w:t>
            </w:r>
            <w:r>
              <w:rPr>
                <w:rFonts w:ascii="Times New Roman" w:hAnsi="Times New Roman" w:cs="Times New Roman"/>
                <w:sz w:val="24"/>
                <w:szCs w:val="24"/>
              </w:rPr>
              <w:t xml:space="preserve"> </w:t>
            </w:r>
            <w:r w:rsidRPr="00A77C50">
              <w:rPr>
                <w:rFonts w:ascii="Times New Roman" w:hAnsi="Times New Roman" w:cs="Times New Roman"/>
                <w:sz w:val="24"/>
                <w:szCs w:val="24"/>
              </w:rPr>
              <w:t>Îmbunătățirea abilităților asistenților maternali profesioniști de creștere, îngrijire și educare a copiilor;</w:t>
            </w:r>
          </w:p>
          <w:p w14:paraId="1D5CD0B9" w14:textId="775D8CEC" w:rsidR="00D31D96" w:rsidRPr="004B7E77" w:rsidRDefault="00A77C50" w:rsidP="00A77C50">
            <w:pPr>
              <w:rPr>
                <w:rFonts w:ascii="Times New Roman" w:hAnsi="Times New Roman" w:cs="Times New Roman"/>
                <w:sz w:val="24"/>
                <w:szCs w:val="24"/>
              </w:rPr>
            </w:pPr>
            <w:r w:rsidRPr="00A77C50">
              <w:rPr>
                <w:rFonts w:ascii="Times New Roman" w:hAnsi="Times New Roman" w:cs="Times New Roman"/>
                <w:sz w:val="24"/>
                <w:szCs w:val="24"/>
              </w:rPr>
              <w:t>5.</w:t>
            </w:r>
            <w:r>
              <w:rPr>
                <w:rFonts w:ascii="Times New Roman" w:hAnsi="Times New Roman" w:cs="Times New Roman"/>
                <w:sz w:val="24"/>
                <w:szCs w:val="24"/>
              </w:rPr>
              <w:t xml:space="preserve"> </w:t>
            </w:r>
            <w:r w:rsidRPr="00A77C50">
              <w:rPr>
                <w:rFonts w:ascii="Times New Roman" w:hAnsi="Times New Roman" w:cs="Times New Roman"/>
                <w:sz w:val="24"/>
                <w:szCs w:val="24"/>
              </w:rPr>
              <w:t>Contractarea serviciilor de supervizare profesională, în conformitate cu prevederile legale.</w:t>
            </w:r>
          </w:p>
        </w:tc>
        <w:tc>
          <w:tcPr>
            <w:tcW w:w="990" w:type="dxa"/>
          </w:tcPr>
          <w:p w14:paraId="0CC01843" w14:textId="2B44E503" w:rsidR="00D31D96" w:rsidRPr="007A1B27"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406F67A8" w14:textId="6E4AB1F8" w:rsidR="00D31D96" w:rsidRDefault="007C5A94" w:rsidP="007C5A94">
            <w:pPr>
              <w:pStyle w:val="ListParagraph"/>
              <w:ind w:left="0" w:right="-105"/>
              <w:rPr>
                <w:rFonts w:ascii="Times New Roman" w:hAnsi="Times New Roman" w:cs="Times New Roman"/>
                <w:b/>
                <w:bCs/>
                <w:sz w:val="24"/>
                <w:szCs w:val="24"/>
                <w:lang w:val="en-US"/>
              </w:rPr>
            </w:pPr>
            <w:r w:rsidRPr="00E63FB5">
              <w:rPr>
                <w:rFonts w:ascii="Times New Roman" w:hAnsi="Times New Roman" w:cs="Times New Roman"/>
                <w:sz w:val="24"/>
                <w:szCs w:val="24"/>
              </w:rPr>
              <w:t>DGASPC Satu Mare</w:t>
            </w:r>
          </w:p>
        </w:tc>
        <w:tc>
          <w:tcPr>
            <w:tcW w:w="2430" w:type="dxa"/>
          </w:tcPr>
          <w:p w14:paraId="17F08751" w14:textId="77777777" w:rsidR="007A1B27" w:rsidRDefault="007A1B27" w:rsidP="007A1B27">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0CE85D0B" w14:textId="0183F264" w:rsidR="00D31D96" w:rsidRDefault="007A1B27" w:rsidP="007A1B27">
            <w:pPr>
              <w:pStyle w:val="ListParagraph"/>
              <w:ind w:left="0" w:right="76"/>
              <w:rPr>
                <w:rFonts w:ascii="Times New Roman" w:hAnsi="Times New Roman" w:cs="Times New Roman"/>
                <w:b/>
                <w:bCs/>
                <w:sz w:val="24"/>
                <w:szCs w:val="24"/>
                <w:lang w:val="en-US"/>
              </w:rPr>
            </w:pPr>
            <w:r w:rsidRPr="00D35208">
              <w:rPr>
                <w:rFonts w:ascii="Times New Roman" w:hAnsi="Times New Roman" w:cs="Times New Roman"/>
                <w:sz w:val="24"/>
                <w:szCs w:val="24"/>
                <w:lang w:val="en-US"/>
              </w:rPr>
              <w:t>Finanțări nerambursabile</w:t>
            </w:r>
          </w:p>
        </w:tc>
      </w:tr>
      <w:tr w:rsidR="00D31D96" w14:paraId="1AADF151" w14:textId="77777777" w:rsidTr="00E639F8">
        <w:trPr>
          <w:trHeight w:val="980"/>
        </w:trPr>
        <w:tc>
          <w:tcPr>
            <w:tcW w:w="14040" w:type="dxa"/>
            <w:gridSpan w:val="5"/>
          </w:tcPr>
          <w:p w14:paraId="5A096E67" w14:textId="77777777" w:rsidR="00D31D96" w:rsidRPr="00E05E69" w:rsidRDefault="00D31D96" w:rsidP="00D31D96">
            <w:pPr>
              <w:spacing w:before="120"/>
              <w:jc w:val="both"/>
              <w:rPr>
                <w:rFonts w:ascii="Times New Roman" w:hAnsi="Times New Roman" w:cs="Times New Roman"/>
                <w:b/>
                <w:sz w:val="24"/>
                <w:szCs w:val="24"/>
              </w:rPr>
            </w:pPr>
            <w:r>
              <w:rPr>
                <w:rFonts w:ascii="Times New Roman" w:hAnsi="Times New Roman" w:cs="Times New Roman"/>
                <w:b/>
                <w:bCs/>
                <w:sz w:val="24"/>
                <w:szCs w:val="24"/>
                <w:lang w:val="en-US"/>
              </w:rPr>
              <w:t xml:space="preserve"> </w:t>
            </w:r>
            <w:r w:rsidRPr="00E05E69">
              <w:rPr>
                <w:rFonts w:ascii="Times New Roman" w:hAnsi="Times New Roman" w:cs="Times New Roman"/>
                <w:b/>
                <w:sz w:val="24"/>
                <w:szCs w:val="24"/>
              </w:rPr>
              <w:t>OBIECTIV GENERAL 3.</w:t>
            </w:r>
          </w:p>
          <w:p w14:paraId="24F30906" w14:textId="039336F9" w:rsidR="00D31D96" w:rsidRPr="004235F1" w:rsidRDefault="00D31D96" w:rsidP="00D31D96">
            <w:pPr>
              <w:spacing w:before="120"/>
              <w:jc w:val="both"/>
              <w:rPr>
                <w:rFonts w:ascii="Times New Roman" w:hAnsi="Times New Roman" w:cs="Times New Roman"/>
                <w:b/>
                <w:sz w:val="24"/>
                <w:szCs w:val="24"/>
              </w:rPr>
            </w:pPr>
            <w:r w:rsidRPr="00E05E69">
              <w:rPr>
                <w:rFonts w:ascii="Times New Roman" w:hAnsi="Times New Roman" w:cs="Times New Roman"/>
                <w:b/>
                <w:sz w:val="24"/>
                <w:szCs w:val="24"/>
              </w:rPr>
              <w:t xml:space="preserve">Diversificarea tipologiei serviciilor judeţene pentru persoanele aflate în nevoie </w:t>
            </w:r>
          </w:p>
        </w:tc>
      </w:tr>
      <w:tr w:rsidR="00141337" w14:paraId="026A9BBF" w14:textId="77777777" w:rsidTr="007C7DF2">
        <w:trPr>
          <w:trHeight w:val="1443"/>
        </w:trPr>
        <w:tc>
          <w:tcPr>
            <w:tcW w:w="2988" w:type="dxa"/>
          </w:tcPr>
          <w:p w14:paraId="41BA91EE" w14:textId="77777777" w:rsidR="00D31D96" w:rsidRPr="00E05E69" w:rsidRDefault="00D31D96" w:rsidP="00D31D96">
            <w:pPr>
              <w:spacing w:before="120"/>
              <w:jc w:val="both"/>
              <w:rPr>
                <w:rFonts w:ascii="Times New Roman" w:hAnsi="Times New Roman" w:cs="Times New Roman"/>
                <w:b/>
                <w:sz w:val="24"/>
                <w:szCs w:val="24"/>
              </w:rPr>
            </w:pPr>
            <w:r w:rsidRPr="00E05E69">
              <w:rPr>
                <w:rFonts w:ascii="Times New Roman" w:hAnsi="Times New Roman" w:cs="Times New Roman"/>
                <w:b/>
                <w:sz w:val="24"/>
                <w:szCs w:val="24"/>
              </w:rPr>
              <w:t>Obiectiv specific 3.1</w:t>
            </w:r>
          </w:p>
          <w:p w14:paraId="44FEA846" w14:textId="5247DA56" w:rsidR="00D31D96" w:rsidRPr="003B1D1A" w:rsidRDefault="00A77C50" w:rsidP="00A77C50">
            <w:pPr>
              <w:spacing w:before="120"/>
              <w:rPr>
                <w:rFonts w:ascii="Times New Roman" w:hAnsi="Times New Roman" w:cs="Times New Roman"/>
                <w:b/>
                <w:sz w:val="24"/>
                <w:szCs w:val="24"/>
              </w:rPr>
            </w:pPr>
            <w:r w:rsidRPr="00A77C50">
              <w:rPr>
                <w:rFonts w:ascii="Times New Roman" w:hAnsi="Times New Roman" w:cs="Times New Roman"/>
                <w:sz w:val="24"/>
                <w:szCs w:val="24"/>
              </w:rPr>
              <w:t xml:space="preserve">Dezvoltarea serviciilor pentru victimele violenței în familie la nivelul județului </w:t>
            </w:r>
          </w:p>
        </w:tc>
        <w:tc>
          <w:tcPr>
            <w:tcW w:w="5742" w:type="dxa"/>
          </w:tcPr>
          <w:p w14:paraId="394DD7F9" w14:textId="3ADAC2C6"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1.</w:t>
            </w:r>
            <w:r>
              <w:rPr>
                <w:rFonts w:ascii="Times New Roman" w:hAnsi="Times New Roman"/>
                <w:sz w:val="24"/>
                <w:szCs w:val="24"/>
              </w:rPr>
              <w:t xml:space="preserve"> </w:t>
            </w:r>
            <w:r w:rsidRPr="00B33265">
              <w:rPr>
                <w:rFonts w:ascii="Times New Roman" w:hAnsi="Times New Roman"/>
                <w:sz w:val="24"/>
                <w:szCs w:val="24"/>
              </w:rPr>
              <w:t>Susținerea serviciului de tip locuință protejată pentru victimele violenței în familie și a grupului suport pentru prevenirea și combaterea violenței în familie funcțional la nivelul DGASPC Satu Mare;</w:t>
            </w:r>
          </w:p>
          <w:p w14:paraId="788A51A1" w14:textId="16FC0A94" w:rsidR="00D31D96" w:rsidRPr="004B7E77" w:rsidRDefault="00B33265" w:rsidP="00B33265">
            <w:pPr>
              <w:pStyle w:val="NoSpacing"/>
              <w:rPr>
                <w:rFonts w:ascii="Times New Roman" w:hAnsi="Times New Roman"/>
                <w:sz w:val="24"/>
                <w:szCs w:val="24"/>
              </w:rPr>
            </w:pPr>
            <w:r w:rsidRPr="00B33265">
              <w:rPr>
                <w:rFonts w:ascii="Times New Roman" w:hAnsi="Times New Roman"/>
                <w:sz w:val="24"/>
                <w:szCs w:val="24"/>
              </w:rPr>
              <w:t>2.</w:t>
            </w:r>
            <w:r>
              <w:rPr>
                <w:rFonts w:ascii="Times New Roman" w:hAnsi="Times New Roman"/>
                <w:sz w:val="24"/>
                <w:szCs w:val="24"/>
              </w:rPr>
              <w:t xml:space="preserve"> </w:t>
            </w:r>
            <w:r w:rsidRPr="00B33265">
              <w:rPr>
                <w:rFonts w:ascii="Times New Roman" w:hAnsi="Times New Roman"/>
                <w:sz w:val="24"/>
                <w:szCs w:val="24"/>
              </w:rPr>
              <w:t>Dezvoltarea relațiilor de colaborare între instituțiile abilitate la nivel județean în prevenirea, combaterea violenței domestice și a recidivei acesteia.</w:t>
            </w:r>
          </w:p>
        </w:tc>
        <w:tc>
          <w:tcPr>
            <w:tcW w:w="990" w:type="dxa"/>
          </w:tcPr>
          <w:p w14:paraId="6D6A8346" w14:textId="171A404B" w:rsidR="00D31D96" w:rsidRPr="007A1B27"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2A3B02F3" w14:textId="1FE94F36" w:rsidR="00D31D96" w:rsidRDefault="007C5A94" w:rsidP="007C5A94">
            <w:pPr>
              <w:pStyle w:val="ListParagraph"/>
              <w:ind w:left="0" w:right="-15"/>
              <w:rPr>
                <w:rFonts w:ascii="Times New Roman" w:hAnsi="Times New Roman" w:cs="Times New Roman"/>
                <w:b/>
                <w:bCs/>
                <w:sz w:val="24"/>
                <w:szCs w:val="24"/>
                <w:lang w:val="en-US"/>
              </w:rPr>
            </w:pPr>
            <w:r w:rsidRPr="00E6631E">
              <w:rPr>
                <w:rFonts w:ascii="Times New Roman" w:hAnsi="Times New Roman" w:cs="Times New Roman"/>
                <w:sz w:val="24"/>
                <w:szCs w:val="24"/>
              </w:rPr>
              <w:t>DGASPC Satu Mare</w:t>
            </w:r>
          </w:p>
        </w:tc>
        <w:tc>
          <w:tcPr>
            <w:tcW w:w="2430" w:type="dxa"/>
          </w:tcPr>
          <w:p w14:paraId="4E2280AC" w14:textId="77777777" w:rsidR="007A1B27" w:rsidRDefault="007A1B27" w:rsidP="007A1B27">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34ECFB1F" w14:textId="1CAF14C9" w:rsidR="00D31D96" w:rsidRDefault="007A1B27" w:rsidP="007A1B27">
            <w:pPr>
              <w:pStyle w:val="ListParagraph"/>
              <w:ind w:left="0"/>
              <w:rPr>
                <w:rFonts w:ascii="Times New Roman" w:hAnsi="Times New Roman" w:cs="Times New Roman"/>
                <w:b/>
                <w:bCs/>
                <w:sz w:val="24"/>
                <w:szCs w:val="24"/>
                <w:lang w:val="en-US"/>
              </w:rPr>
            </w:pPr>
            <w:r w:rsidRPr="00D35208">
              <w:rPr>
                <w:rFonts w:ascii="Times New Roman" w:hAnsi="Times New Roman" w:cs="Times New Roman"/>
                <w:sz w:val="24"/>
                <w:szCs w:val="24"/>
                <w:lang w:val="en-US"/>
              </w:rPr>
              <w:t>Finanțări nerambursabile</w:t>
            </w:r>
          </w:p>
        </w:tc>
      </w:tr>
      <w:tr w:rsidR="00D31D96" w14:paraId="2074A5D7" w14:textId="77777777" w:rsidTr="00E639F8">
        <w:trPr>
          <w:trHeight w:val="1160"/>
        </w:trPr>
        <w:tc>
          <w:tcPr>
            <w:tcW w:w="14040" w:type="dxa"/>
            <w:gridSpan w:val="5"/>
          </w:tcPr>
          <w:p w14:paraId="07D7A36B" w14:textId="77777777" w:rsidR="00D31D96" w:rsidRPr="004235F1" w:rsidRDefault="00D31D96" w:rsidP="00D31D96">
            <w:pPr>
              <w:spacing w:before="120"/>
              <w:jc w:val="both"/>
              <w:rPr>
                <w:rFonts w:ascii="Times New Roman" w:eastAsia="Calibri" w:hAnsi="Times New Roman" w:cs="Times New Roman"/>
                <w:b/>
                <w:sz w:val="24"/>
                <w:szCs w:val="24"/>
                <w:lang w:val="ro-RO" w:eastAsia="en-US"/>
              </w:rPr>
            </w:pPr>
            <w:r w:rsidRPr="004235F1">
              <w:rPr>
                <w:rFonts w:ascii="Times New Roman" w:eastAsia="Calibri" w:hAnsi="Times New Roman" w:cs="Times New Roman"/>
                <w:b/>
                <w:sz w:val="24"/>
                <w:szCs w:val="24"/>
                <w:lang w:val="ro-RO" w:eastAsia="en-US"/>
              </w:rPr>
              <w:t>OBIECTIV GENERAL 4.</w:t>
            </w:r>
          </w:p>
          <w:p w14:paraId="7EBFD5A9" w14:textId="2AFAB368" w:rsidR="00D31D96" w:rsidRPr="004235F1" w:rsidRDefault="00D31D96" w:rsidP="00D31D96">
            <w:pPr>
              <w:spacing w:before="120"/>
              <w:jc w:val="both"/>
              <w:rPr>
                <w:rFonts w:ascii="Times New Roman" w:eastAsia="Calibri" w:hAnsi="Times New Roman" w:cs="Times New Roman"/>
                <w:b/>
                <w:sz w:val="24"/>
                <w:szCs w:val="24"/>
                <w:lang w:val="ro-RO" w:eastAsia="en-US"/>
              </w:rPr>
            </w:pPr>
            <w:r w:rsidRPr="004235F1">
              <w:rPr>
                <w:rFonts w:ascii="Times New Roman" w:eastAsia="Calibri" w:hAnsi="Times New Roman" w:cs="Times New Roman"/>
                <w:b/>
                <w:sz w:val="24"/>
                <w:szCs w:val="24"/>
                <w:lang w:val="ro-RO" w:eastAsia="en-US"/>
              </w:rPr>
              <w:t>Îmbunătățirea calității vieții persoanelor vârstnice din județ</w:t>
            </w:r>
          </w:p>
        </w:tc>
      </w:tr>
      <w:tr w:rsidR="00141337" w14:paraId="60F86CB7" w14:textId="77777777" w:rsidTr="007C7DF2">
        <w:trPr>
          <w:trHeight w:val="710"/>
        </w:trPr>
        <w:tc>
          <w:tcPr>
            <w:tcW w:w="2988" w:type="dxa"/>
          </w:tcPr>
          <w:p w14:paraId="06C25077" w14:textId="77777777" w:rsidR="00D31D96" w:rsidRPr="003B1D1A" w:rsidRDefault="00D31D96" w:rsidP="00D31D96">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t>Obiectiv</w:t>
            </w:r>
            <w:r>
              <w:rPr>
                <w:rFonts w:ascii="Times New Roman" w:hAnsi="Times New Roman" w:cs="Times New Roman"/>
                <w:b/>
                <w:sz w:val="24"/>
                <w:szCs w:val="24"/>
              </w:rPr>
              <w:t xml:space="preserve"> specific 4.</w:t>
            </w:r>
            <w:r w:rsidRPr="003B1D1A">
              <w:rPr>
                <w:rFonts w:ascii="Times New Roman" w:hAnsi="Times New Roman" w:cs="Times New Roman"/>
                <w:b/>
                <w:sz w:val="24"/>
                <w:szCs w:val="24"/>
              </w:rPr>
              <w:t>1</w:t>
            </w:r>
          </w:p>
          <w:p w14:paraId="6ADD7131" w14:textId="1BF3D27D" w:rsidR="00D31D96" w:rsidRPr="003B1D1A" w:rsidRDefault="00B33265" w:rsidP="00B33265">
            <w:pPr>
              <w:spacing w:before="120"/>
              <w:rPr>
                <w:rFonts w:ascii="Times New Roman" w:hAnsi="Times New Roman" w:cs="Times New Roman"/>
                <w:b/>
                <w:sz w:val="24"/>
                <w:szCs w:val="24"/>
              </w:rPr>
            </w:pPr>
            <w:r w:rsidRPr="00B33265">
              <w:rPr>
                <w:rFonts w:ascii="Times New Roman" w:hAnsi="Times New Roman" w:cs="Times New Roman"/>
                <w:sz w:val="24"/>
                <w:szCs w:val="24"/>
              </w:rPr>
              <w:t>Dezvoltarea de servicii la nivel local, pentru persoanele vârstnice</w:t>
            </w:r>
          </w:p>
        </w:tc>
        <w:tc>
          <w:tcPr>
            <w:tcW w:w="5742" w:type="dxa"/>
          </w:tcPr>
          <w:p w14:paraId="21E76918" w14:textId="6D3E8F96"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1.</w:t>
            </w:r>
            <w:r>
              <w:rPr>
                <w:rFonts w:ascii="Times New Roman" w:hAnsi="Times New Roman"/>
                <w:sz w:val="24"/>
                <w:szCs w:val="24"/>
              </w:rPr>
              <w:t xml:space="preserve"> </w:t>
            </w:r>
            <w:r w:rsidRPr="00B33265">
              <w:rPr>
                <w:rFonts w:ascii="Times New Roman" w:hAnsi="Times New Roman"/>
                <w:sz w:val="24"/>
                <w:szCs w:val="24"/>
              </w:rPr>
              <w:t>Identificarea localităților unde există riscul de a exista persoane vârstnice la risc de abandon;</w:t>
            </w:r>
          </w:p>
          <w:p w14:paraId="45B7740B" w14:textId="007A66BE"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2.</w:t>
            </w:r>
            <w:r>
              <w:rPr>
                <w:rFonts w:ascii="Times New Roman" w:hAnsi="Times New Roman"/>
                <w:sz w:val="24"/>
                <w:szCs w:val="24"/>
              </w:rPr>
              <w:t xml:space="preserve"> </w:t>
            </w:r>
            <w:r w:rsidRPr="00B33265">
              <w:rPr>
                <w:rFonts w:ascii="Times New Roman" w:hAnsi="Times New Roman"/>
                <w:sz w:val="24"/>
                <w:szCs w:val="24"/>
              </w:rPr>
              <w:t>Informarea factorilor de decizie locali cu privire la această problemă;</w:t>
            </w:r>
          </w:p>
          <w:p w14:paraId="4C4C43A9" w14:textId="14174CBB" w:rsidR="00D31D96" w:rsidRPr="004B7E77" w:rsidRDefault="00B33265" w:rsidP="00D31D96">
            <w:pPr>
              <w:pStyle w:val="NoSpacing"/>
              <w:rPr>
                <w:rFonts w:ascii="Times New Roman" w:hAnsi="Times New Roman"/>
                <w:sz w:val="24"/>
                <w:szCs w:val="24"/>
              </w:rPr>
            </w:pPr>
            <w:r w:rsidRPr="00B33265">
              <w:rPr>
                <w:rFonts w:ascii="Times New Roman" w:hAnsi="Times New Roman"/>
                <w:sz w:val="24"/>
                <w:szCs w:val="24"/>
              </w:rPr>
              <w:t>3.</w:t>
            </w:r>
            <w:r>
              <w:rPr>
                <w:rFonts w:ascii="Times New Roman" w:hAnsi="Times New Roman"/>
                <w:sz w:val="24"/>
                <w:szCs w:val="24"/>
              </w:rPr>
              <w:t xml:space="preserve"> </w:t>
            </w:r>
            <w:r w:rsidRPr="00B33265">
              <w:rPr>
                <w:rFonts w:ascii="Times New Roman" w:hAnsi="Times New Roman"/>
                <w:sz w:val="24"/>
                <w:szCs w:val="24"/>
              </w:rPr>
              <w:t>Sprijinirea autorităților locale în vederea înființării unor servicii locale de îngrijire la domiciliu, cantină socială, centre de zi pentru persoane vârstnice, cămine de vârstnici sau CIA.</w:t>
            </w:r>
          </w:p>
        </w:tc>
        <w:tc>
          <w:tcPr>
            <w:tcW w:w="990" w:type="dxa"/>
          </w:tcPr>
          <w:p w14:paraId="24CC82BD" w14:textId="487BD6AB" w:rsidR="00D31D96" w:rsidRPr="00E639F8"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6935A0E2" w14:textId="77777777" w:rsidR="00D31D96" w:rsidRDefault="007C5A94" w:rsidP="007C5A94">
            <w:pPr>
              <w:pStyle w:val="ListParagraph"/>
              <w:ind w:left="0" w:right="-15"/>
              <w:rPr>
                <w:rFonts w:ascii="Times New Roman" w:hAnsi="Times New Roman" w:cs="Times New Roman"/>
                <w:sz w:val="24"/>
                <w:szCs w:val="24"/>
              </w:rPr>
            </w:pPr>
            <w:r w:rsidRPr="00E6631E">
              <w:rPr>
                <w:rFonts w:ascii="Times New Roman" w:hAnsi="Times New Roman" w:cs="Times New Roman"/>
                <w:sz w:val="24"/>
                <w:szCs w:val="24"/>
              </w:rPr>
              <w:t>DGASPC Satu Mare</w:t>
            </w:r>
          </w:p>
          <w:p w14:paraId="54C0460E" w14:textId="038D460F" w:rsidR="00E639F8" w:rsidRDefault="00E639F8" w:rsidP="007C5A94">
            <w:pPr>
              <w:pStyle w:val="ListParagraph"/>
              <w:ind w:left="0" w:right="-15"/>
              <w:rPr>
                <w:rFonts w:ascii="Times New Roman" w:hAnsi="Times New Roman" w:cs="Times New Roman"/>
                <w:b/>
                <w:bCs/>
                <w:sz w:val="24"/>
                <w:szCs w:val="24"/>
                <w:lang w:val="en-US"/>
              </w:rPr>
            </w:pPr>
            <w:r>
              <w:rPr>
                <w:rFonts w:ascii="Times New Roman" w:hAnsi="Times New Roman" w:cs="Times New Roman"/>
                <w:bCs/>
                <w:sz w:val="24"/>
                <w:szCs w:val="24"/>
              </w:rPr>
              <w:t>UAT</w:t>
            </w:r>
          </w:p>
        </w:tc>
        <w:tc>
          <w:tcPr>
            <w:tcW w:w="2430" w:type="dxa"/>
          </w:tcPr>
          <w:p w14:paraId="6F4C662B" w14:textId="4FF72EEA" w:rsidR="00D31D96" w:rsidRDefault="00E639F8" w:rsidP="00E639F8">
            <w:pPr>
              <w:pStyle w:val="ListParagraph"/>
              <w:ind w:left="0" w:right="76"/>
              <w:rPr>
                <w:rFonts w:ascii="Times New Roman" w:hAnsi="Times New Roman" w:cs="Times New Roman"/>
                <w:b/>
                <w:bCs/>
                <w:sz w:val="24"/>
                <w:szCs w:val="24"/>
                <w:lang w:val="en-US"/>
              </w:rPr>
            </w:pPr>
            <w:r w:rsidRPr="00D35208">
              <w:rPr>
                <w:rFonts w:ascii="Times New Roman" w:hAnsi="Times New Roman" w:cs="Times New Roman"/>
                <w:sz w:val="24"/>
                <w:szCs w:val="24"/>
                <w:lang w:val="en-US"/>
              </w:rPr>
              <w:t>Finanțări nerambursabile</w:t>
            </w:r>
          </w:p>
        </w:tc>
      </w:tr>
      <w:tr w:rsidR="00D31D96" w14:paraId="43F62613" w14:textId="77777777" w:rsidTr="00E639F8">
        <w:trPr>
          <w:trHeight w:val="1340"/>
        </w:trPr>
        <w:tc>
          <w:tcPr>
            <w:tcW w:w="14040" w:type="dxa"/>
            <w:gridSpan w:val="5"/>
          </w:tcPr>
          <w:p w14:paraId="66987ABA" w14:textId="77777777" w:rsidR="00D31D96" w:rsidRPr="004235F1" w:rsidRDefault="00D31D96" w:rsidP="00D31D96">
            <w:pPr>
              <w:spacing w:before="120"/>
              <w:jc w:val="both"/>
              <w:rPr>
                <w:rFonts w:ascii="Times New Roman" w:eastAsia="Calibri" w:hAnsi="Times New Roman" w:cs="Times New Roman"/>
                <w:b/>
                <w:sz w:val="24"/>
                <w:szCs w:val="24"/>
                <w:lang w:val="ro-RO" w:eastAsia="en-US"/>
              </w:rPr>
            </w:pPr>
            <w:r w:rsidRPr="004235F1">
              <w:rPr>
                <w:rFonts w:ascii="Times New Roman" w:eastAsia="Calibri" w:hAnsi="Times New Roman" w:cs="Times New Roman"/>
                <w:b/>
                <w:sz w:val="24"/>
                <w:szCs w:val="24"/>
                <w:lang w:val="ro-RO" w:eastAsia="en-US"/>
              </w:rPr>
              <w:lastRenderedPageBreak/>
              <w:t xml:space="preserve">OBIECTIV GENERAL 5. </w:t>
            </w:r>
          </w:p>
          <w:p w14:paraId="02A92D6E" w14:textId="77777777" w:rsidR="00D31D96" w:rsidRPr="004235F1" w:rsidRDefault="00D31D96" w:rsidP="00D31D96">
            <w:pPr>
              <w:spacing w:before="120"/>
              <w:jc w:val="both"/>
              <w:rPr>
                <w:rFonts w:ascii="Times New Roman" w:eastAsia="Calibri" w:hAnsi="Times New Roman" w:cs="Times New Roman"/>
                <w:b/>
                <w:sz w:val="24"/>
                <w:szCs w:val="24"/>
                <w:lang w:val="ro-RO" w:eastAsia="en-US"/>
              </w:rPr>
            </w:pPr>
            <w:r w:rsidRPr="004235F1">
              <w:rPr>
                <w:rFonts w:ascii="Times New Roman" w:eastAsia="Calibri" w:hAnsi="Times New Roman" w:cs="Times New Roman"/>
                <w:b/>
                <w:sz w:val="24"/>
                <w:szCs w:val="24"/>
                <w:lang w:val="ro-RO" w:eastAsia="en-US"/>
              </w:rPr>
              <w:t>Continuarea procesului de reformă instituţională din cadrul DGASPC pentru serviciile adresate persoanelor cu dizabilităţi și dezvoltarea de servicii alternative în comunitate</w:t>
            </w:r>
          </w:p>
          <w:p w14:paraId="6ADD398F" w14:textId="77777777" w:rsidR="00D31D96" w:rsidRDefault="00D31D96" w:rsidP="00D31D96">
            <w:pPr>
              <w:pStyle w:val="ListParagraph"/>
              <w:ind w:left="0" w:right="-630"/>
              <w:rPr>
                <w:rFonts w:ascii="Times New Roman" w:hAnsi="Times New Roman" w:cs="Times New Roman"/>
                <w:b/>
                <w:bCs/>
                <w:sz w:val="24"/>
                <w:szCs w:val="24"/>
                <w:lang w:val="en-US"/>
              </w:rPr>
            </w:pPr>
          </w:p>
        </w:tc>
      </w:tr>
      <w:tr w:rsidR="00141337" w14:paraId="1F938A48" w14:textId="77777777" w:rsidTr="000D670C">
        <w:trPr>
          <w:trHeight w:val="1520"/>
        </w:trPr>
        <w:tc>
          <w:tcPr>
            <w:tcW w:w="2988" w:type="dxa"/>
          </w:tcPr>
          <w:p w14:paraId="05129DAC" w14:textId="78E00398" w:rsidR="00D31D96" w:rsidRPr="009944AD" w:rsidRDefault="00D31D96" w:rsidP="00D31D96">
            <w:pPr>
              <w:spacing w:before="120"/>
              <w:jc w:val="both"/>
              <w:rPr>
                <w:rFonts w:ascii="Times New Roman" w:hAnsi="Times New Roman" w:cs="Times New Roman"/>
                <w:b/>
                <w:sz w:val="24"/>
                <w:szCs w:val="24"/>
              </w:rPr>
            </w:pPr>
            <w:r w:rsidRPr="009944AD">
              <w:rPr>
                <w:rFonts w:ascii="Times New Roman" w:hAnsi="Times New Roman" w:cs="Times New Roman"/>
                <w:b/>
                <w:sz w:val="24"/>
                <w:szCs w:val="24"/>
              </w:rPr>
              <w:t xml:space="preserve">Obiectiv specific 5.1  </w:t>
            </w:r>
          </w:p>
          <w:p w14:paraId="385278BA" w14:textId="2A0F26A9" w:rsidR="00D31D96" w:rsidRPr="009944AD" w:rsidRDefault="00B33265" w:rsidP="00826200">
            <w:pPr>
              <w:rPr>
                <w:rFonts w:ascii="Times New Roman" w:hAnsi="Times New Roman" w:cs="Times New Roman"/>
                <w:sz w:val="24"/>
                <w:szCs w:val="24"/>
              </w:rPr>
            </w:pPr>
            <w:r w:rsidRPr="00B33265">
              <w:rPr>
                <w:rFonts w:ascii="Times New Roman" w:hAnsi="Times New Roman" w:cs="Times New Roman"/>
                <w:sz w:val="24"/>
                <w:szCs w:val="24"/>
              </w:rPr>
              <w:t>Dezvoltarea de servicii alternative pentru persoanele cu dizabilități la nivelul județului</w:t>
            </w:r>
          </w:p>
        </w:tc>
        <w:tc>
          <w:tcPr>
            <w:tcW w:w="5742" w:type="dxa"/>
          </w:tcPr>
          <w:p w14:paraId="0285093E" w14:textId="77777777"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1. Crearea, în parteneriat cu autorități publice locale a unor servicii de tip centru respiro/centru de criză pentru persoane cu dizabilități;</w:t>
            </w:r>
          </w:p>
          <w:p w14:paraId="4EEE4CEA" w14:textId="2F103583" w:rsidR="00D31D96" w:rsidRPr="009944AD" w:rsidRDefault="00B33265" w:rsidP="00B33265">
            <w:pPr>
              <w:pStyle w:val="NoSpacing"/>
              <w:rPr>
                <w:rFonts w:ascii="Times New Roman" w:hAnsi="Times New Roman"/>
                <w:sz w:val="24"/>
                <w:szCs w:val="24"/>
              </w:rPr>
            </w:pPr>
            <w:r w:rsidRPr="00B33265">
              <w:rPr>
                <w:rFonts w:ascii="Times New Roman" w:hAnsi="Times New Roman"/>
                <w:sz w:val="24"/>
                <w:szCs w:val="24"/>
              </w:rPr>
              <w:t>2.</w:t>
            </w:r>
            <w:r>
              <w:rPr>
                <w:rFonts w:ascii="Times New Roman" w:hAnsi="Times New Roman"/>
                <w:sz w:val="24"/>
                <w:szCs w:val="24"/>
              </w:rPr>
              <w:t xml:space="preserve"> </w:t>
            </w:r>
            <w:r w:rsidRPr="00B33265">
              <w:rPr>
                <w:rFonts w:ascii="Times New Roman" w:hAnsi="Times New Roman"/>
                <w:sz w:val="24"/>
                <w:szCs w:val="24"/>
              </w:rPr>
              <w:t>Încheierea de parteneriate public-public, public-privat în vederea susținerii acestor servicii.</w:t>
            </w:r>
          </w:p>
        </w:tc>
        <w:tc>
          <w:tcPr>
            <w:tcW w:w="990" w:type="dxa"/>
          </w:tcPr>
          <w:p w14:paraId="27098294" w14:textId="2DD66FFD" w:rsidR="00D31D96" w:rsidRPr="00826200"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4F4767E7" w14:textId="77777777" w:rsidR="00E639F8" w:rsidRDefault="00E639F8" w:rsidP="00E639F8">
            <w:pPr>
              <w:pStyle w:val="ListParagraph"/>
              <w:ind w:left="0" w:right="-15"/>
              <w:rPr>
                <w:rFonts w:ascii="Times New Roman" w:hAnsi="Times New Roman" w:cs="Times New Roman"/>
                <w:sz w:val="24"/>
                <w:szCs w:val="24"/>
              </w:rPr>
            </w:pPr>
            <w:r w:rsidRPr="00E6631E">
              <w:rPr>
                <w:rFonts w:ascii="Times New Roman" w:hAnsi="Times New Roman" w:cs="Times New Roman"/>
                <w:sz w:val="24"/>
                <w:szCs w:val="24"/>
              </w:rPr>
              <w:t>DGASPC Satu Mare</w:t>
            </w:r>
          </w:p>
          <w:p w14:paraId="0D3F058F" w14:textId="77777777" w:rsidR="00D31D96" w:rsidRDefault="00E639F8" w:rsidP="00E639F8">
            <w:pPr>
              <w:pStyle w:val="ListParagraph"/>
              <w:ind w:left="0" w:right="-630"/>
              <w:rPr>
                <w:rFonts w:ascii="Times New Roman" w:hAnsi="Times New Roman" w:cs="Times New Roman"/>
                <w:bCs/>
                <w:sz w:val="24"/>
                <w:szCs w:val="24"/>
              </w:rPr>
            </w:pPr>
            <w:r>
              <w:rPr>
                <w:rFonts w:ascii="Times New Roman" w:hAnsi="Times New Roman" w:cs="Times New Roman"/>
                <w:bCs/>
                <w:sz w:val="24"/>
                <w:szCs w:val="24"/>
              </w:rPr>
              <w:t>UAT</w:t>
            </w:r>
          </w:p>
          <w:p w14:paraId="32E32BE0" w14:textId="76D88F79" w:rsidR="00E639F8" w:rsidRDefault="00E639F8" w:rsidP="00E639F8">
            <w:pPr>
              <w:pStyle w:val="ListParagraph"/>
              <w:ind w:left="0" w:right="-630"/>
              <w:rPr>
                <w:rFonts w:ascii="Times New Roman" w:hAnsi="Times New Roman" w:cs="Times New Roman"/>
                <w:b/>
                <w:bCs/>
                <w:sz w:val="24"/>
                <w:szCs w:val="24"/>
                <w:lang w:val="en-US"/>
              </w:rPr>
            </w:pPr>
            <w:r>
              <w:rPr>
                <w:rFonts w:ascii="Times New Roman" w:hAnsi="Times New Roman" w:cs="Times New Roman"/>
                <w:bCs/>
                <w:sz w:val="24"/>
                <w:szCs w:val="24"/>
              </w:rPr>
              <w:t>ONG</w:t>
            </w:r>
          </w:p>
        </w:tc>
        <w:tc>
          <w:tcPr>
            <w:tcW w:w="2430" w:type="dxa"/>
          </w:tcPr>
          <w:p w14:paraId="50170E7C" w14:textId="12939A0A" w:rsidR="00D31D96" w:rsidRDefault="00826200" w:rsidP="00826200">
            <w:pPr>
              <w:pStyle w:val="ListParagraph"/>
              <w:ind w:left="0" w:right="76"/>
              <w:rPr>
                <w:rFonts w:ascii="Times New Roman" w:hAnsi="Times New Roman" w:cs="Times New Roman"/>
                <w:b/>
                <w:bCs/>
                <w:sz w:val="24"/>
                <w:szCs w:val="24"/>
                <w:lang w:val="en-US"/>
              </w:rPr>
            </w:pPr>
            <w:r w:rsidRPr="00D35208">
              <w:rPr>
                <w:rFonts w:ascii="Times New Roman" w:hAnsi="Times New Roman" w:cs="Times New Roman"/>
                <w:sz w:val="24"/>
                <w:szCs w:val="24"/>
                <w:lang w:val="en-US"/>
              </w:rPr>
              <w:t>Finanțări nerambursabile</w:t>
            </w:r>
          </w:p>
        </w:tc>
      </w:tr>
      <w:tr w:rsidR="00141337" w14:paraId="4DCD952D" w14:textId="77777777" w:rsidTr="000D670C">
        <w:trPr>
          <w:trHeight w:val="1790"/>
        </w:trPr>
        <w:tc>
          <w:tcPr>
            <w:tcW w:w="2988" w:type="dxa"/>
          </w:tcPr>
          <w:p w14:paraId="036F8670" w14:textId="77777777" w:rsidR="005E03F0" w:rsidRDefault="00D31D96" w:rsidP="00AA040F">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Pr>
                <w:rFonts w:ascii="Times New Roman" w:hAnsi="Times New Roman" w:cs="Times New Roman"/>
                <w:b/>
                <w:sz w:val="24"/>
                <w:szCs w:val="24"/>
              </w:rPr>
              <w:t>specific 5.</w:t>
            </w:r>
            <w:r w:rsidRPr="003B1D1A">
              <w:rPr>
                <w:rFonts w:ascii="Times New Roman" w:hAnsi="Times New Roman" w:cs="Times New Roman"/>
                <w:b/>
                <w:sz w:val="24"/>
                <w:szCs w:val="24"/>
              </w:rPr>
              <w:t>2</w:t>
            </w:r>
          </w:p>
          <w:p w14:paraId="52827564" w14:textId="4E6C05FC" w:rsidR="00D31D96" w:rsidRPr="00FD796E" w:rsidRDefault="00B33265" w:rsidP="00D31D96">
            <w:pPr>
              <w:rPr>
                <w:rFonts w:ascii="Times New Roman" w:hAnsi="Times New Roman" w:cs="Times New Roman"/>
                <w:sz w:val="24"/>
                <w:szCs w:val="24"/>
              </w:rPr>
            </w:pPr>
            <w:r w:rsidRPr="00B33265">
              <w:rPr>
                <w:rFonts w:ascii="Times New Roman" w:hAnsi="Times New Roman" w:cs="Times New Roman"/>
                <w:sz w:val="24"/>
                <w:szCs w:val="24"/>
              </w:rPr>
              <w:t>Dezvoltarea de servicii de prevenire pentru persoanelor cu dizabilităţi severe.</w:t>
            </w:r>
          </w:p>
        </w:tc>
        <w:tc>
          <w:tcPr>
            <w:tcW w:w="5742" w:type="dxa"/>
          </w:tcPr>
          <w:p w14:paraId="727BB444" w14:textId="05821202"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1.</w:t>
            </w:r>
            <w:r>
              <w:rPr>
                <w:rFonts w:ascii="Times New Roman" w:hAnsi="Times New Roman"/>
                <w:sz w:val="24"/>
                <w:szCs w:val="24"/>
              </w:rPr>
              <w:t xml:space="preserve"> </w:t>
            </w:r>
            <w:r w:rsidRPr="00B33265">
              <w:rPr>
                <w:rFonts w:ascii="Times New Roman" w:hAnsi="Times New Roman"/>
                <w:sz w:val="24"/>
                <w:szCs w:val="24"/>
              </w:rPr>
              <w:t xml:space="preserve">Acreditarea DGASPC Satu Mare ca furnizor de formare pentru asistenți personali profesioniști/ </w:t>
            </w:r>
          </w:p>
          <w:p w14:paraId="0EBF7EBB" w14:textId="24298AB9"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2.</w:t>
            </w:r>
            <w:r>
              <w:rPr>
                <w:rFonts w:ascii="Times New Roman" w:hAnsi="Times New Roman"/>
                <w:sz w:val="24"/>
                <w:szCs w:val="24"/>
              </w:rPr>
              <w:t xml:space="preserve"> </w:t>
            </w:r>
            <w:r w:rsidRPr="00B33265">
              <w:rPr>
                <w:rFonts w:ascii="Times New Roman" w:hAnsi="Times New Roman"/>
                <w:sz w:val="24"/>
                <w:szCs w:val="24"/>
              </w:rPr>
              <w:t xml:space="preserve">Formarea și angajarea de asistenți personali profesioniști/contractarea serviciilor sociale licenţiate de tip asistent personal profesionist; </w:t>
            </w:r>
          </w:p>
          <w:p w14:paraId="71DE4DF3" w14:textId="7EDC1B8D" w:rsidR="00D31D96" w:rsidRPr="004B7E77" w:rsidRDefault="00B33265" w:rsidP="00B33265">
            <w:r w:rsidRPr="00B33265">
              <w:rPr>
                <w:rFonts w:ascii="Times New Roman" w:hAnsi="Times New Roman"/>
                <w:sz w:val="24"/>
                <w:szCs w:val="24"/>
              </w:rPr>
              <w:t>3.</w:t>
            </w:r>
            <w:r>
              <w:rPr>
                <w:rFonts w:ascii="Times New Roman" w:hAnsi="Times New Roman"/>
                <w:sz w:val="24"/>
                <w:szCs w:val="24"/>
              </w:rPr>
              <w:t xml:space="preserve"> </w:t>
            </w:r>
            <w:r w:rsidRPr="00B33265">
              <w:rPr>
                <w:rFonts w:ascii="Times New Roman" w:hAnsi="Times New Roman"/>
                <w:sz w:val="24"/>
                <w:szCs w:val="24"/>
              </w:rPr>
              <w:t>Crearea unui compartiment de asistență (juridică, administrativă, procedurală, etc.) pentru persoane cu dizabilități.</w:t>
            </w:r>
          </w:p>
        </w:tc>
        <w:tc>
          <w:tcPr>
            <w:tcW w:w="990" w:type="dxa"/>
          </w:tcPr>
          <w:p w14:paraId="78614E32" w14:textId="6106F26A" w:rsidR="00D31D96" w:rsidRPr="00DD3E73" w:rsidRDefault="00DD3E73" w:rsidP="00D31D96">
            <w:pPr>
              <w:pStyle w:val="ListParagraph"/>
              <w:ind w:left="0" w:right="-630"/>
              <w:rPr>
                <w:rFonts w:ascii="Times New Roman" w:hAnsi="Times New Roman" w:cs="Times New Roman"/>
                <w:sz w:val="24"/>
                <w:szCs w:val="24"/>
                <w:lang w:val="en-US"/>
              </w:rPr>
            </w:pPr>
            <w:r w:rsidRPr="00DD3E73">
              <w:rPr>
                <w:rFonts w:ascii="Times New Roman" w:hAnsi="Times New Roman" w:cs="Times New Roman"/>
                <w:sz w:val="24"/>
                <w:szCs w:val="24"/>
                <w:lang w:val="en-US"/>
              </w:rPr>
              <w:t>202</w:t>
            </w:r>
            <w:r w:rsidR="006D027F">
              <w:rPr>
                <w:rFonts w:ascii="Times New Roman" w:hAnsi="Times New Roman" w:cs="Times New Roman"/>
                <w:sz w:val="24"/>
                <w:szCs w:val="24"/>
                <w:lang w:val="en-US"/>
              </w:rPr>
              <w:t>7</w:t>
            </w:r>
          </w:p>
        </w:tc>
        <w:tc>
          <w:tcPr>
            <w:tcW w:w="1890" w:type="dxa"/>
          </w:tcPr>
          <w:p w14:paraId="3CA92515" w14:textId="77777777" w:rsidR="00FA56DB" w:rsidRDefault="00FA56DB" w:rsidP="00FA56DB">
            <w:pPr>
              <w:pStyle w:val="ListParagraph"/>
              <w:ind w:left="0" w:right="-15"/>
              <w:rPr>
                <w:rFonts w:ascii="Times New Roman" w:hAnsi="Times New Roman" w:cs="Times New Roman"/>
                <w:sz w:val="24"/>
                <w:szCs w:val="24"/>
              </w:rPr>
            </w:pPr>
            <w:r w:rsidRPr="00E6631E">
              <w:rPr>
                <w:rFonts w:ascii="Times New Roman" w:hAnsi="Times New Roman" w:cs="Times New Roman"/>
                <w:sz w:val="24"/>
                <w:szCs w:val="24"/>
              </w:rPr>
              <w:t>DGASPC Satu Mare</w:t>
            </w:r>
          </w:p>
          <w:p w14:paraId="4801DC29" w14:textId="77777777" w:rsidR="00D31D96" w:rsidRDefault="00D31D96" w:rsidP="00D31D96">
            <w:pPr>
              <w:pStyle w:val="ListParagraph"/>
              <w:ind w:left="0" w:right="-630"/>
              <w:rPr>
                <w:rFonts w:ascii="Times New Roman" w:hAnsi="Times New Roman" w:cs="Times New Roman"/>
                <w:b/>
                <w:bCs/>
                <w:sz w:val="24"/>
                <w:szCs w:val="24"/>
                <w:lang w:val="en-US"/>
              </w:rPr>
            </w:pPr>
          </w:p>
        </w:tc>
        <w:tc>
          <w:tcPr>
            <w:tcW w:w="2430" w:type="dxa"/>
          </w:tcPr>
          <w:p w14:paraId="6776510C" w14:textId="77777777" w:rsidR="00DD3E73" w:rsidRDefault="00DD3E73" w:rsidP="00DD3E73">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0A67DE73" w14:textId="77777777" w:rsidR="00D31D96" w:rsidRDefault="00D31D96" w:rsidP="00D31D96">
            <w:pPr>
              <w:pStyle w:val="ListParagraph"/>
              <w:ind w:left="0" w:right="-630"/>
              <w:rPr>
                <w:rFonts w:ascii="Times New Roman" w:hAnsi="Times New Roman" w:cs="Times New Roman"/>
                <w:b/>
                <w:bCs/>
                <w:sz w:val="24"/>
                <w:szCs w:val="24"/>
                <w:lang w:val="en-US"/>
              </w:rPr>
            </w:pPr>
          </w:p>
        </w:tc>
      </w:tr>
      <w:tr w:rsidR="00141337" w14:paraId="28424D3E" w14:textId="77777777" w:rsidTr="007C7DF2">
        <w:trPr>
          <w:trHeight w:val="1443"/>
        </w:trPr>
        <w:tc>
          <w:tcPr>
            <w:tcW w:w="2988" w:type="dxa"/>
          </w:tcPr>
          <w:p w14:paraId="0B98C195" w14:textId="77777777" w:rsidR="00D31D96" w:rsidRPr="003B1D1A" w:rsidRDefault="00D31D96" w:rsidP="00D31D96">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Pr>
                <w:rFonts w:ascii="Times New Roman" w:hAnsi="Times New Roman" w:cs="Times New Roman"/>
                <w:b/>
                <w:sz w:val="24"/>
                <w:szCs w:val="24"/>
              </w:rPr>
              <w:t>specific 5.</w:t>
            </w:r>
            <w:r w:rsidRPr="003B1D1A">
              <w:rPr>
                <w:rFonts w:ascii="Times New Roman" w:hAnsi="Times New Roman" w:cs="Times New Roman"/>
                <w:b/>
                <w:sz w:val="24"/>
                <w:szCs w:val="24"/>
              </w:rPr>
              <w:t xml:space="preserve">3 </w:t>
            </w:r>
          </w:p>
          <w:p w14:paraId="1181B150" w14:textId="13C8C020" w:rsidR="00D31D96" w:rsidRPr="00826200" w:rsidRDefault="00B33265" w:rsidP="00826200">
            <w:pPr>
              <w:rPr>
                <w:rFonts w:ascii="Times New Roman" w:hAnsi="Times New Roman" w:cs="Times New Roman"/>
                <w:sz w:val="24"/>
                <w:szCs w:val="24"/>
              </w:rPr>
            </w:pPr>
            <w:r w:rsidRPr="00B33265">
              <w:rPr>
                <w:rFonts w:ascii="Times New Roman" w:hAnsi="Times New Roman" w:cs="Times New Roman"/>
                <w:sz w:val="24"/>
                <w:szCs w:val="24"/>
              </w:rPr>
              <w:t>Îmbunătățirea serviciilor oferite în centrele rezidenţiale existente în judeţul Satu Mare, aflate în structura Direcţiei, pentru persoanele cu dizabilități, prin implementarea/ respectarea standardelor de calitate</w:t>
            </w:r>
          </w:p>
        </w:tc>
        <w:tc>
          <w:tcPr>
            <w:tcW w:w="5742" w:type="dxa"/>
          </w:tcPr>
          <w:p w14:paraId="41A07D20" w14:textId="605ADB8D"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1.</w:t>
            </w:r>
            <w:r>
              <w:rPr>
                <w:rFonts w:ascii="Times New Roman" w:hAnsi="Times New Roman"/>
                <w:sz w:val="24"/>
                <w:szCs w:val="24"/>
              </w:rPr>
              <w:t xml:space="preserve"> </w:t>
            </w:r>
            <w:r w:rsidRPr="00B33265">
              <w:rPr>
                <w:rFonts w:ascii="Times New Roman" w:hAnsi="Times New Roman"/>
                <w:sz w:val="24"/>
                <w:szCs w:val="24"/>
              </w:rPr>
              <w:t>Implementarea standardelor de calitate;</w:t>
            </w:r>
          </w:p>
          <w:p w14:paraId="44ED113D" w14:textId="6A139331"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2.</w:t>
            </w:r>
            <w:r>
              <w:rPr>
                <w:rFonts w:ascii="Times New Roman" w:hAnsi="Times New Roman"/>
                <w:sz w:val="24"/>
                <w:szCs w:val="24"/>
              </w:rPr>
              <w:t xml:space="preserve"> </w:t>
            </w:r>
            <w:r w:rsidRPr="00B33265">
              <w:rPr>
                <w:rFonts w:ascii="Times New Roman" w:hAnsi="Times New Roman"/>
                <w:sz w:val="24"/>
                <w:szCs w:val="24"/>
              </w:rPr>
              <w:t>Specializarea personalului existent;</w:t>
            </w:r>
          </w:p>
          <w:p w14:paraId="55BB181E" w14:textId="3FE2EA93"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3.</w:t>
            </w:r>
            <w:r>
              <w:rPr>
                <w:rFonts w:ascii="Times New Roman" w:hAnsi="Times New Roman"/>
                <w:sz w:val="24"/>
                <w:szCs w:val="24"/>
              </w:rPr>
              <w:t xml:space="preserve"> </w:t>
            </w:r>
            <w:r w:rsidRPr="00B33265">
              <w:rPr>
                <w:rFonts w:ascii="Times New Roman" w:hAnsi="Times New Roman"/>
                <w:sz w:val="24"/>
                <w:szCs w:val="24"/>
              </w:rPr>
              <w:t>Angajare specialiști;</w:t>
            </w:r>
          </w:p>
          <w:p w14:paraId="05991144" w14:textId="4C9FF431" w:rsidR="00B33265" w:rsidRPr="00B33265" w:rsidRDefault="00B33265" w:rsidP="00B33265">
            <w:pPr>
              <w:pStyle w:val="NoSpacing"/>
              <w:rPr>
                <w:rFonts w:ascii="Times New Roman" w:hAnsi="Times New Roman"/>
                <w:sz w:val="24"/>
                <w:szCs w:val="24"/>
              </w:rPr>
            </w:pPr>
            <w:r w:rsidRPr="00B33265">
              <w:rPr>
                <w:rFonts w:ascii="Times New Roman" w:hAnsi="Times New Roman"/>
                <w:sz w:val="24"/>
                <w:szCs w:val="24"/>
              </w:rPr>
              <w:t>4.</w:t>
            </w:r>
            <w:r>
              <w:rPr>
                <w:rFonts w:ascii="Times New Roman" w:hAnsi="Times New Roman"/>
                <w:sz w:val="24"/>
                <w:szCs w:val="24"/>
              </w:rPr>
              <w:t xml:space="preserve"> </w:t>
            </w:r>
            <w:r w:rsidRPr="00B33265">
              <w:rPr>
                <w:rFonts w:ascii="Times New Roman" w:hAnsi="Times New Roman"/>
                <w:sz w:val="24"/>
                <w:szCs w:val="24"/>
              </w:rPr>
              <w:t>Contractare servicii de supervizare profesională conform legii;</w:t>
            </w:r>
          </w:p>
          <w:p w14:paraId="377C1032" w14:textId="461B68B6" w:rsidR="00D31D96" w:rsidRPr="004B7E77" w:rsidRDefault="00B33265" w:rsidP="00B33265">
            <w:pPr>
              <w:pStyle w:val="NoSpacing"/>
              <w:rPr>
                <w:rFonts w:ascii="Times New Roman" w:hAnsi="Times New Roman"/>
                <w:sz w:val="24"/>
                <w:szCs w:val="24"/>
              </w:rPr>
            </w:pPr>
            <w:r w:rsidRPr="00B33265">
              <w:rPr>
                <w:rFonts w:ascii="Times New Roman" w:hAnsi="Times New Roman"/>
                <w:sz w:val="24"/>
                <w:szCs w:val="24"/>
              </w:rPr>
              <w:t>5.</w:t>
            </w:r>
            <w:r>
              <w:rPr>
                <w:rFonts w:ascii="Times New Roman" w:hAnsi="Times New Roman"/>
                <w:sz w:val="24"/>
                <w:szCs w:val="24"/>
              </w:rPr>
              <w:t xml:space="preserve"> </w:t>
            </w:r>
            <w:r w:rsidRPr="00B33265">
              <w:rPr>
                <w:rFonts w:ascii="Times New Roman" w:hAnsi="Times New Roman"/>
                <w:sz w:val="24"/>
                <w:szCs w:val="24"/>
              </w:rPr>
              <w:t>Încheirea de protocoale/convenţii de colaborare cu entitățile private care furnizează servicii sociale, persoanelor cu dizabilități din judeţ.</w:t>
            </w:r>
          </w:p>
        </w:tc>
        <w:tc>
          <w:tcPr>
            <w:tcW w:w="990" w:type="dxa"/>
          </w:tcPr>
          <w:p w14:paraId="2D86289B" w14:textId="23751A14" w:rsidR="00D31D96" w:rsidRPr="00DD3E73"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09D37ADC" w14:textId="77777777" w:rsidR="00DD3E73" w:rsidRDefault="00DD3E73" w:rsidP="00DD3E73">
            <w:pPr>
              <w:pStyle w:val="ListParagraph"/>
              <w:ind w:left="0" w:right="-15"/>
              <w:rPr>
                <w:rFonts w:ascii="Times New Roman" w:hAnsi="Times New Roman" w:cs="Times New Roman"/>
                <w:sz w:val="24"/>
                <w:szCs w:val="24"/>
              </w:rPr>
            </w:pPr>
            <w:r w:rsidRPr="00E6631E">
              <w:rPr>
                <w:rFonts w:ascii="Times New Roman" w:hAnsi="Times New Roman" w:cs="Times New Roman"/>
                <w:sz w:val="24"/>
                <w:szCs w:val="24"/>
              </w:rPr>
              <w:t>DGASPC Satu Mare</w:t>
            </w:r>
          </w:p>
          <w:p w14:paraId="0ED07F01" w14:textId="77777777" w:rsidR="00D31D96" w:rsidRDefault="00D31D96" w:rsidP="00D31D96">
            <w:pPr>
              <w:pStyle w:val="ListParagraph"/>
              <w:ind w:left="0" w:right="-630"/>
              <w:rPr>
                <w:rFonts w:ascii="Times New Roman" w:hAnsi="Times New Roman" w:cs="Times New Roman"/>
                <w:b/>
                <w:bCs/>
                <w:sz w:val="24"/>
                <w:szCs w:val="24"/>
                <w:lang w:val="en-US"/>
              </w:rPr>
            </w:pPr>
          </w:p>
        </w:tc>
        <w:tc>
          <w:tcPr>
            <w:tcW w:w="2430" w:type="dxa"/>
          </w:tcPr>
          <w:p w14:paraId="1F6E8C86" w14:textId="77777777" w:rsidR="00DD3E73" w:rsidRDefault="00DD3E73" w:rsidP="00DD3E73">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6FA501C8" w14:textId="77777777" w:rsidR="00D31D96" w:rsidRDefault="00D31D96" w:rsidP="00D31D96">
            <w:pPr>
              <w:pStyle w:val="ListParagraph"/>
              <w:ind w:left="0" w:right="-630"/>
              <w:rPr>
                <w:rFonts w:ascii="Times New Roman" w:hAnsi="Times New Roman" w:cs="Times New Roman"/>
                <w:b/>
                <w:bCs/>
                <w:sz w:val="24"/>
                <w:szCs w:val="24"/>
                <w:lang w:val="en-US"/>
              </w:rPr>
            </w:pPr>
          </w:p>
        </w:tc>
      </w:tr>
      <w:tr w:rsidR="00141337" w14:paraId="79D7C873" w14:textId="77777777" w:rsidTr="007C7DF2">
        <w:trPr>
          <w:trHeight w:val="1443"/>
        </w:trPr>
        <w:tc>
          <w:tcPr>
            <w:tcW w:w="2988" w:type="dxa"/>
          </w:tcPr>
          <w:p w14:paraId="696E7F12" w14:textId="77777777" w:rsidR="00D31D96" w:rsidRPr="006D027F" w:rsidRDefault="00D31D96" w:rsidP="00D31D96">
            <w:pPr>
              <w:spacing w:before="120"/>
              <w:jc w:val="both"/>
              <w:rPr>
                <w:rFonts w:ascii="Times New Roman" w:hAnsi="Times New Roman" w:cs="Times New Roman"/>
                <w:sz w:val="24"/>
                <w:szCs w:val="24"/>
              </w:rPr>
            </w:pPr>
            <w:r w:rsidRPr="006D027F">
              <w:rPr>
                <w:rFonts w:ascii="Times New Roman" w:hAnsi="Times New Roman" w:cs="Times New Roman"/>
                <w:b/>
                <w:sz w:val="24"/>
                <w:szCs w:val="24"/>
              </w:rPr>
              <w:lastRenderedPageBreak/>
              <w:t xml:space="preserve">Obiectiv specific 5.4 </w:t>
            </w:r>
          </w:p>
          <w:p w14:paraId="4F877DE4" w14:textId="22E623FF" w:rsidR="00D31D96" w:rsidRPr="006D027F" w:rsidRDefault="00270BFC" w:rsidP="00270BFC">
            <w:pPr>
              <w:spacing w:before="120"/>
              <w:rPr>
                <w:rFonts w:ascii="Times New Roman" w:hAnsi="Times New Roman" w:cs="Times New Roman"/>
                <w:b/>
                <w:sz w:val="24"/>
                <w:szCs w:val="24"/>
              </w:rPr>
            </w:pPr>
            <w:r w:rsidRPr="00270BFC">
              <w:rPr>
                <w:rFonts w:ascii="Times New Roman" w:hAnsi="Times New Roman" w:cs="Times New Roman"/>
                <w:sz w:val="24"/>
                <w:szCs w:val="24"/>
              </w:rPr>
              <w:t>Restructurarea/reorganizarea centrelor rezidențiale destinate persoanelor cu dizabilități aflate în subordinea DGASPC Satu Mare</w:t>
            </w:r>
          </w:p>
        </w:tc>
        <w:tc>
          <w:tcPr>
            <w:tcW w:w="5742" w:type="dxa"/>
          </w:tcPr>
          <w:p w14:paraId="4DC6F06D" w14:textId="36046983"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1.</w:t>
            </w:r>
            <w:r>
              <w:rPr>
                <w:rFonts w:ascii="Times New Roman" w:hAnsi="Times New Roman"/>
                <w:sz w:val="24"/>
                <w:szCs w:val="24"/>
              </w:rPr>
              <w:t xml:space="preserve"> </w:t>
            </w:r>
            <w:r w:rsidRPr="00270BFC">
              <w:rPr>
                <w:rFonts w:ascii="Times New Roman" w:hAnsi="Times New Roman"/>
                <w:sz w:val="24"/>
                <w:szCs w:val="24"/>
              </w:rPr>
              <w:t>Actualizarea/refacerea  Planurilor de restructurare pentru următoarele centre rezidențiale CIAS Șansa, Satu Mare și CIAS Alexandru, Carei;</w:t>
            </w:r>
          </w:p>
          <w:p w14:paraId="640272EB" w14:textId="798C5368"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2.</w:t>
            </w:r>
            <w:r>
              <w:rPr>
                <w:rFonts w:ascii="Times New Roman" w:hAnsi="Times New Roman"/>
                <w:sz w:val="24"/>
                <w:szCs w:val="24"/>
              </w:rPr>
              <w:t xml:space="preserve"> </w:t>
            </w:r>
            <w:r w:rsidRPr="00270BFC">
              <w:rPr>
                <w:rFonts w:ascii="Times New Roman" w:hAnsi="Times New Roman"/>
                <w:sz w:val="24"/>
                <w:szCs w:val="24"/>
              </w:rPr>
              <w:t>Diminuarea capacității  CIAS Șansa, Satu Mare (centre tip vechi)  la 50 de locuri până la sfârșitul anului 2023;</w:t>
            </w:r>
          </w:p>
          <w:p w14:paraId="4CFF7BBC" w14:textId="325914DF"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3.</w:t>
            </w:r>
            <w:r>
              <w:rPr>
                <w:rFonts w:ascii="Times New Roman" w:hAnsi="Times New Roman"/>
                <w:sz w:val="24"/>
                <w:szCs w:val="24"/>
              </w:rPr>
              <w:t xml:space="preserve"> </w:t>
            </w:r>
            <w:r w:rsidRPr="00270BFC">
              <w:rPr>
                <w:rFonts w:ascii="Times New Roman" w:hAnsi="Times New Roman"/>
                <w:sz w:val="24"/>
                <w:szCs w:val="24"/>
              </w:rPr>
              <w:t xml:space="preserve">Diminuarea capacității  CIAS Alexandru, Carei (centru tip vechi) la 50 de locuri până la sfârșitul anului 2023; </w:t>
            </w:r>
          </w:p>
          <w:p w14:paraId="003AB763" w14:textId="6E35586A"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4.</w:t>
            </w:r>
            <w:r>
              <w:rPr>
                <w:rFonts w:ascii="Times New Roman" w:hAnsi="Times New Roman"/>
                <w:sz w:val="24"/>
                <w:szCs w:val="24"/>
              </w:rPr>
              <w:t xml:space="preserve"> </w:t>
            </w:r>
            <w:r w:rsidRPr="00270BFC">
              <w:rPr>
                <w:rFonts w:ascii="Times New Roman" w:hAnsi="Times New Roman"/>
                <w:sz w:val="24"/>
                <w:szCs w:val="24"/>
              </w:rPr>
              <w:t xml:space="preserve">Crearea unui CIA cu o capacitate de 50 locuri prin transformarea CPC Floare de colț, Halmeu; </w:t>
            </w:r>
          </w:p>
          <w:p w14:paraId="679A0D81" w14:textId="3A07BE98"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5.</w:t>
            </w:r>
            <w:r>
              <w:rPr>
                <w:rFonts w:ascii="Times New Roman" w:hAnsi="Times New Roman"/>
                <w:sz w:val="24"/>
                <w:szCs w:val="24"/>
              </w:rPr>
              <w:t xml:space="preserve"> </w:t>
            </w:r>
            <w:r w:rsidRPr="00270BFC">
              <w:rPr>
                <w:rFonts w:ascii="Times New Roman" w:hAnsi="Times New Roman"/>
                <w:sz w:val="24"/>
                <w:szCs w:val="24"/>
              </w:rPr>
              <w:t>Dezvoltarea de servicii sociale de tip locuințe maxim protejate cu o capacitate de 10 locuri/locuință și înființarea a unui centru de zi;</w:t>
            </w:r>
          </w:p>
          <w:p w14:paraId="1BF56594" w14:textId="1B53C3BD" w:rsidR="00D31D96" w:rsidRPr="006D027F" w:rsidRDefault="00270BFC" w:rsidP="00270BFC">
            <w:pPr>
              <w:pStyle w:val="NoSpacing"/>
            </w:pPr>
            <w:r w:rsidRPr="00270BFC">
              <w:rPr>
                <w:rFonts w:ascii="Times New Roman" w:hAnsi="Times New Roman"/>
                <w:sz w:val="24"/>
                <w:szCs w:val="24"/>
              </w:rPr>
              <w:t>6.</w:t>
            </w:r>
            <w:r>
              <w:rPr>
                <w:rFonts w:ascii="Times New Roman" w:hAnsi="Times New Roman"/>
                <w:sz w:val="24"/>
                <w:szCs w:val="24"/>
              </w:rPr>
              <w:t xml:space="preserve"> </w:t>
            </w:r>
            <w:r w:rsidRPr="00270BFC">
              <w:rPr>
                <w:rFonts w:ascii="Times New Roman" w:hAnsi="Times New Roman"/>
                <w:sz w:val="24"/>
                <w:szCs w:val="24"/>
              </w:rPr>
              <w:t>Înființarea a două Centre pentru viață independentă pentru persoane adulte cu dizabilități CPVI prin utilizarea infrastructurii fostelor servicii sociale pentru persoane cu handicap, conform SMC.</w:t>
            </w:r>
          </w:p>
        </w:tc>
        <w:tc>
          <w:tcPr>
            <w:tcW w:w="990" w:type="dxa"/>
          </w:tcPr>
          <w:p w14:paraId="304698C3" w14:textId="6573AECB" w:rsidR="00D31D96" w:rsidRPr="00DD3E73" w:rsidRDefault="00DD3E73" w:rsidP="00D31D96">
            <w:pPr>
              <w:pStyle w:val="ListParagraph"/>
              <w:ind w:left="0" w:right="-630"/>
              <w:rPr>
                <w:rFonts w:ascii="Times New Roman" w:hAnsi="Times New Roman" w:cs="Times New Roman"/>
                <w:sz w:val="24"/>
                <w:szCs w:val="24"/>
                <w:lang w:val="en-US"/>
              </w:rPr>
            </w:pPr>
            <w:r w:rsidRPr="00DD3E73">
              <w:rPr>
                <w:rFonts w:ascii="Times New Roman" w:hAnsi="Times New Roman" w:cs="Times New Roman"/>
                <w:sz w:val="24"/>
                <w:szCs w:val="24"/>
                <w:lang w:val="en-US"/>
              </w:rPr>
              <w:t>2023</w:t>
            </w:r>
          </w:p>
        </w:tc>
        <w:tc>
          <w:tcPr>
            <w:tcW w:w="1890" w:type="dxa"/>
          </w:tcPr>
          <w:p w14:paraId="4C5F41BE" w14:textId="77777777" w:rsidR="00DD3E73" w:rsidRDefault="00DD3E73" w:rsidP="00DD3E73">
            <w:pPr>
              <w:pStyle w:val="ListParagraph"/>
              <w:ind w:left="0" w:right="-15"/>
              <w:rPr>
                <w:rFonts w:ascii="Times New Roman" w:hAnsi="Times New Roman" w:cs="Times New Roman"/>
                <w:sz w:val="24"/>
                <w:szCs w:val="24"/>
              </w:rPr>
            </w:pPr>
            <w:r w:rsidRPr="00E6631E">
              <w:rPr>
                <w:rFonts w:ascii="Times New Roman" w:hAnsi="Times New Roman" w:cs="Times New Roman"/>
                <w:sz w:val="24"/>
                <w:szCs w:val="24"/>
              </w:rPr>
              <w:t>DGASPC Satu Mare</w:t>
            </w:r>
          </w:p>
          <w:p w14:paraId="1F5F3AF2" w14:textId="77777777" w:rsidR="00D31D96" w:rsidRDefault="00D31D96" w:rsidP="00D31D96">
            <w:pPr>
              <w:pStyle w:val="ListParagraph"/>
              <w:ind w:left="0" w:right="-630"/>
              <w:rPr>
                <w:rFonts w:ascii="Times New Roman" w:hAnsi="Times New Roman" w:cs="Times New Roman"/>
                <w:b/>
                <w:bCs/>
                <w:sz w:val="24"/>
                <w:szCs w:val="24"/>
                <w:lang w:val="en-US"/>
              </w:rPr>
            </w:pPr>
          </w:p>
        </w:tc>
        <w:tc>
          <w:tcPr>
            <w:tcW w:w="2430" w:type="dxa"/>
          </w:tcPr>
          <w:p w14:paraId="683D15FE" w14:textId="77777777" w:rsidR="00DD3E73" w:rsidRDefault="00DD3E73" w:rsidP="00DD3E73">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2365220B" w14:textId="0A819156" w:rsidR="00D31D96" w:rsidRDefault="00DD3E73" w:rsidP="00DD3E73">
            <w:pPr>
              <w:pStyle w:val="ListParagraph"/>
              <w:ind w:left="0"/>
              <w:rPr>
                <w:rFonts w:ascii="Times New Roman" w:hAnsi="Times New Roman" w:cs="Times New Roman"/>
                <w:b/>
                <w:bCs/>
                <w:sz w:val="24"/>
                <w:szCs w:val="24"/>
                <w:lang w:val="en-US"/>
              </w:rPr>
            </w:pPr>
            <w:r w:rsidRPr="00D35208">
              <w:rPr>
                <w:rFonts w:ascii="Times New Roman" w:hAnsi="Times New Roman" w:cs="Times New Roman"/>
                <w:sz w:val="24"/>
                <w:szCs w:val="24"/>
                <w:lang w:val="en-US"/>
              </w:rPr>
              <w:t>Finanțări nerambursabile</w:t>
            </w:r>
          </w:p>
        </w:tc>
      </w:tr>
      <w:tr w:rsidR="00141337" w14:paraId="718A966E" w14:textId="77777777" w:rsidTr="007C7DF2">
        <w:trPr>
          <w:trHeight w:val="620"/>
        </w:trPr>
        <w:tc>
          <w:tcPr>
            <w:tcW w:w="2988" w:type="dxa"/>
          </w:tcPr>
          <w:p w14:paraId="4D176581" w14:textId="77777777" w:rsidR="00D31D96" w:rsidRPr="003B1D1A" w:rsidRDefault="00D31D96" w:rsidP="00D31D96">
            <w:pPr>
              <w:spacing w:before="120"/>
              <w:jc w:val="both"/>
              <w:rPr>
                <w:rFonts w:ascii="Times New Roman" w:hAnsi="Times New Roman" w:cs="Times New Roman"/>
                <w:b/>
                <w:sz w:val="24"/>
                <w:szCs w:val="24"/>
              </w:rPr>
            </w:pPr>
            <w:r w:rsidRPr="003B1D1A">
              <w:rPr>
                <w:rFonts w:ascii="Times New Roman" w:hAnsi="Times New Roman" w:cs="Times New Roman"/>
                <w:b/>
                <w:sz w:val="24"/>
                <w:szCs w:val="24"/>
              </w:rPr>
              <w:t xml:space="preserve">Obiectiv </w:t>
            </w:r>
            <w:r>
              <w:rPr>
                <w:rFonts w:ascii="Times New Roman" w:hAnsi="Times New Roman" w:cs="Times New Roman"/>
                <w:b/>
                <w:sz w:val="24"/>
                <w:szCs w:val="24"/>
              </w:rPr>
              <w:t>specific 5</w:t>
            </w:r>
            <w:r w:rsidRPr="003B1D1A">
              <w:rPr>
                <w:rFonts w:ascii="Times New Roman" w:hAnsi="Times New Roman" w:cs="Times New Roman"/>
                <w:b/>
                <w:sz w:val="24"/>
                <w:szCs w:val="24"/>
              </w:rPr>
              <w:t>.</w:t>
            </w:r>
            <w:r>
              <w:rPr>
                <w:rFonts w:ascii="Times New Roman" w:hAnsi="Times New Roman" w:cs="Times New Roman"/>
                <w:b/>
                <w:sz w:val="24"/>
                <w:szCs w:val="24"/>
              </w:rPr>
              <w:t>5</w:t>
            </w:r>
            <w:r w:rsidRPr="003B1D1A">
              <w:rPr>
                <w:rFonts w:ascii="Times New Roman" w:hAnsi="Times New Roman" w:cs="Times New Roman"/>
                <w:b/>
                <w:sz w:val="24"/>
                <w:szCs w:val="24"/>
              </w:rPr>
              <w:t xml:space="preserve"> </w:t>
            </w:r>
          </w:p>
          <w:p w14:paraId="298998EC" w14:textId="68D40DD6" w:rsidR="00D31D96" w:rsidRPr="003B1D1A" w:rsidRDefault="00270BFC" w:rsidP="00D31D96">
            <w:pPr>
              <w:spacing w:before="120"/>
              <w:jc w:val="both"/>
              <w:rPr>
                <w:rFonts w:ascii="Times New Roman" w:hAnsi="Times New Roman" w:cs="Times New Roman"/>
                <w:b/>
                <w:sz w:val="24"/>
                <w:szCs w:val="24"/>
              </w:rPr>
            </w:pPr>
            <w:r w:rsidRPr="00270BFC">
              <w:rPr>
                <w:rFonts w:ascii="Times New Roman" w:hAnsi="Times New Roman" w:cs="Times New Roman"/>
                <w:sz w:val="24"/>
                <w:szCs w:val="24"/>
              </w:rPr>
              <w:t xml:space="preserve">Organizarea unor campanii care să vizeze sensibilizarea opiniei publice, în vederea unei mai bune integrări a persoanelor cu dizabilități  </w:t>
            </w:r>
          </w:p>
        </w:tc>
        <w:tc>
          <w:tcPr>
            <w:tcW w:w="5742" w:type="dxa"/>
          </w:tcPr>
          <w:p w14:paraId="352B635A" w14:textId="0BC6D103"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1.</w:t>
            </w:r>
            <w:r>
              <w:rPr>
                <w:rFonts w:ascii="Times New Roman" w:hAnsi="Times New Roman"/>
                <w:sz w:val="24"/>
                <w:szCs w:val="24"/>
              </w:rPr>
              <w:t xml:space="preserve"> </w:t>
            </w:r>
            <w:r w:rsidRPr="00270BFC">
              <w:rPr>
                <w:rFonts w:ascii="Times New Roman" w:hAnsi="Times New Roman"/>
                <w:sz w:val="24"/>
                <w:szCs w:val="24"/>
              </w:rPr>
              <w:t>Organizarea unor campanii de informare/ educare/ conştientizare la nivel judeţean pentru profesioniști și angajatori, cu privire la înlesnirea accesului la servicii și locuri de muncă a persoanelor cu dizabilități;</w:t>
            </w:r>
          </w:p>
          <w:p w14:paraId="5C8F5121" w14:textId="5BFB0980"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2.</w:t>
            </w:r>
            <w:r>
              <w:rPr>
                <w:rFonts w:ascii="Times New Roman" w:hAnsi="Times New Roman"/>
                <w:sz w:val="24"/>
                <w:szCs w:val="24"/>
              </w:rPr>
              <w:t xml:space="preserve"> </w:t>
            </w:r>
            <w:r w:rsidRPr="00270BFC">
              <w:rPr>
                <w:rFonts w:ascii="Times New Roman" w:hAnsi="Times New Roman"/>
                <w:sz w:val="24"/>
                <w:szCs w:val="24"/>
              </w:rPr>
              <w:t>Organizarea unor caravane/ burse a locurilor de muncă pentru persoanele cu dizabilități;</w:t>
            </w:r>
          </w:p>
          <w:p w14:paraId="1EBC6696" w14:textId="7CA8C8E5" w:rsidR="00D31D96" w:rsidRPr="009944AD" w:rsidRDefault="00270BFC" w:rsidP="00270BFC">
            <w:pPr>
              <w:pStyle w:val="NoSpacing"/>
              <w:rPr>
                <w:rFonts w:ascii="Times New Roman" w:hAnsi="Times New Roman"/>
                <w:sz w:val="24"/>
                <w:szCs w:val="24"/>
              </w:rPr>
            </w:pPr>
            <w:r w:rsidRPr="00270BFC">
              <w:rPr>
                <w:rFonts w:ascii="Times New Roman" w:hAnsi="Times New Roman"/>
                <w:sz w:val="24"/>
                <w:szCs w:val="24"/>
              </w:rPr>
              <w:t>3.</w:t>
            </w:r>
            <w:r>
              <w:rPr>
                <w:rFonts w:ascii="Times New Roman" w:hAnsi="Times New Roman"/>
                <w:sz w:val="24"/>
                <w:szCs w:val="24"/>
              </w:rPr>
              <w:t xml:space="preserve"> </w:t>
            </w:r>
            <w:r w:rsidRPr="00270BFC">
              <w:rPr>
                <w:rFonts w:ascii="Times New Roman" w:hAnsi="Times New Roman"/>
                <w:sz w:val="24"/>
                <w:szCs w:val="24"/>
              </w:rPr>
              <w:t>Organizarea unor campanii de informare/ educare/ conştientizare la nivel judeţean, pentru promovarea drepturilor persoanelor cu dizabilități, conform Legii nr. 272/2004 privind protecția și promovarea drepturilor copilului, cu modificările și completările ulterioare și a Legii 448/2006 privind protecţia şi promovarea drepturilor persoanelor cu handicap cu modificările și completările ulterioare.</w:t>
            </w:r>
          </w:p>
        </w:tc>
        <w:tc>
          <w:tcPr>
            <w:tcW w:w="990" w:type="dxa"/>
          </w:tcPr>
          <w:p w14:paraId="3CB83B98" w14:textId="7A57660C" w:rsidR="00D31D96" w:rsidRPr="00DD3E73" w:rsidRDefault="00B70AE6"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5347D4B4" w14:textId="77777777" w:rsidR="00DD3E73" w:rsidRDefault="00DD3E73" w:rsidP="00DD3E73">
            <w:pPr>
              <w:pStyle w:val="ListParagraph"/>
              <w:ind w:left="0" w:right="-15"/>
              <w:rPr>
                <w:rFonts w:ascii="Times New Roman" w:hAnsi="Times New Roman" w:cs="Times New Roman"/>
                <w:sz w:val="24"/>
                <w:szCs w:val="24"/>
              </w:rPr>
            </w:pPr>
            <w:r w:rsidRPr="00E6631E">
              <w:rPr>
                <w:rFonts w:ascii="Times New Roman" w:hAnsi="Times New Roman" w:cs="Times New Roman"/>
                <w:sz w:val="24"/>
                <w:szCs w:val="24"/>
              </w:rPr>
              <w:t>DGASPC Satu Mare</w:t>
            </w:r>
          </w:p>
          <w:p w14:paraId="02D30B6B" w14:textId="2E759783" w:rsidR="00D31D96" w:rsidRPr="00DD3E73" w:rsidRDefault="00DD3E73" w:rsidP="00D31D96">
            <w:pPr>
              <w:pStyle w:val="ListParagraph"/>
              <w:ind w:left="0" w:right="-630"/>
              <w:rPr>
                <w:rFonts w:ascii="Times New Roman" w:hAnsi="Times New Roman" w:cs="Times New Roman"/>
                <w:sz w:val="24"/>
                <w:szCs w:val="24"/>
                <w:lang w:val="en-US"/>
              </w:rPr>
            </w:pPr>
            <w:r w:rsidRPr="00DD3E73">
              <w:rPr>
                <w:rFonts w:ascii="Times New Roman" w:hAnsi="Times New Roman" w:cs="Times New Roman"/>
                <w:sz w:val="24"/>
                <w:szCs w:val="24"/>
                <w:lang w:val="en-US"/>
              </w:rPr>
              <w:t>AJOFM</w:t>
            </w:r>
          </w:p>
        </w:tc>
        <w:tc>
          <w:tcPr>
            <w:tcW w:w="2430" w:type="dxa"/>
          </w:tcPr>
          <w:p w14:paraId="45A10CB3" w14:textId="77777777" w:rsidR="00DD3E73" w:rsidRDefault="00DD3E73" w:rsidP="00DD3E73">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7569A923" w14:textId="4E70FDB4" w:rsidR="00D31D96" w:rsidRDefault="00DD3E73" w:rsidP="00DD3E73">
            <w:pPr>
              <w:pStyle w:val="ListParagraph"/>
              <w:ind w:left="0" w:right="76"/>
              <w:rPr>
                <w:rFonts w:ascii="Times New Roman" w:hAnsi="Times New Roman" w:cs="Times New Roman"/>
                <w:b/>
                <w:bCs/>
                <w:sz w:val="24"/>
                <w:szCs w:val="24"/>
                <w:lang w:val="en-US"/>
              </w:rPr>
            </w:pPr>
            <w:r w:rsidRPr="00D35208">
              <w:rPr>
                <w:rFonts w:ascii="Times New Roman" w:hAnsi="Times New Roman" w:cs="Times New Roman"/>
                <w:sz w:val="24"/>
                <w:szCs w:val="24"/>
                <w:lang w:val="en-US"/>
              </w:rPr>
              <w:t>Finanțări nerambursabile</w:t>
            </w:r>
          </w:p>
        </w:tc>
      </w:tr>
      <w:tr w:rsidR="00270BFC" w14:paraId="4D7F6713" w14:textId="77777777" w:rsidTr="007C7DF2">
        <w:trPr>
          <w:trHeight w:val="620"/>
        </w:trPr>
        <w:tc>
          <w:tcPr>
            <w:tcW w:w="2988" w:type="dxa"/>
          </w:tcPr>
          <w:p w14:paraId="6184E3EC" w14:textId="77777777" w:rsidR="00270BFC" w:rsidRPr="00270BFC" w:rsidRDefault="00270BFC" w:rsidP="00270BFC">
            <w:pPr>
              <w:spacing w:before="120"/>
              <w:jc w:val="both"/>
              <w:rPr>
                <w:rFonts w:ascii="Times New Roman" w:eastAsia="Calibri" w:hAnsi="Times New Roman" w:cs="Times New Roman"/>
                <w:b/>
                <w:sz w:val="24"/>
                <w:szCs w:val="24"/>
                <w:lang w:val="ro-RO" w:eastAsia="en-US"/>
              </w:rPr>
            </w:pPr>
            <w:r w:rsidRPr="00270BFC">
              <w:rPr>
                <w:rFonts w:ascii="Times New Roman" w:eastAsia="Calibri" w:hAnsi="Times New Roman" w:cs="Times New Roman"/>
                <w:b/>
                <w:sz w:val="24"/>
                <w:szCs w:val="24"/>
                <w:lang w:val="ro-RO" w:eastAsia="en-US"/>
              </w:rPr>
              <w:lastRenderedPageBreak/>
              <w:t>Obiectiv specific 5.6</w:t>
            </w:r>
          </w:p>
          <w:p w14:paraId="316CF759" w14:textId="72A6048B" w:rsidR="00270BFC" w:rsidRPr="00E82BB4" w:rsidRDefault="00270BFC" w:rsidP="00E82BB4">
            <w:pPr>
              <w:spacing w:before="120"/>
              <w:rPr>
                <w:rFonts w:ascii="Times New Roman" w:eastAsia="Calibri" w:hAnsi="Times New Roman" w:cs="Times New Roman"/>
                <w:sz w:val="24"/>
                <w:szCs w:val="24"/>
                <w:lang w:val="ro-RO" w:eastAsia="en-US"/>
              </w:rPr>
            </w:pPr>
            <w:r w:rsidRPr="00270BFC">
              <w:rPr>
                <w:rFonts w:ascii="Times New Roman" w:eastAsia="Calibri" w:hAnsi="Times New Roman" w:cs="Times New Roman"/>
                <w:sz w:val="24"/>
                <w:szCs w:val="24"/>
                <w:lang w:val="ro-RO" w:eastAsia="en-US"/>
              </w:rPr>
              <w:t>Creșterea calității serviciilor oferite de către DGASPC Satu Mare,  prin dezvoltarea resurselor umane care lucrează direct cu persoanele cu dizabilități</w:t>
            </w:r>
          </w:p>
        </w:tc>
        <w:tc>
          <w:tcPr>
            <w:tcW w:w="5742" w:type="dxa"/>
          </w:tcPr>
          <w:p w14:paraId="1625D156" w14:textId="009276BD"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1.</w:t>
            </w:r>
            <w:r>
              <w:rPr>
                <w:rFonts w:ascii="Times New Roman" w:hAnsi="Times New Roman"/>
                <w:sz w:val="24"/>
                <w:szCs w:val="24"/>
              </w:rPr>
              <w:t xml:space="preserve"> </w:t>
            </w:r>
            <w:r w:rsidRPr="00270BFC">
              <w:rPr>
                <w:rFonts w:ascii="Times New Roman" w:hAnsi="Times New Roman"/>
                <w:sz w:val="24"/>
                <w:szCs w:val="24"/>
              </w:rPr>
              <w:t>Formare profesională continuă a personalului existent;</w:t>
            </w:r>
          </w:p>
          <w:p w14:paraId="43DC8631" w14:textId="2E1C62D6" w:rsidR="00270BFC" w:rsidRPr="00270BFC" w:rsidRDefault="00270BFC" w:rsidP="00270BFC">
            <w:pPr>
              <w:pStyle w:val="NoSpacing"/>
              <w:rPr>
                <w:rFonts w:ascii="Times New Roman" w:hAnsi="Times New Roman"/>
                <w:sz w:val="24"/>
                <w:szCs w:val="24"/>
              </w:rPr>
            </w:pPr>
            <w:r w:rsidRPr="00270BFC">
              <w:rPr>
                <w:rFonts w:ascii="Times New Roman" w:hAnsi="Times New Roman"/>
                <w:sz w:val="24"/>
                <w:szCs w:val="24"/>
              </w:rPr>
              <w:t>2.</w:t>
            </w:r>
            <w:r>
              <w:rPr>
                <w:rFonts w:ascii="Times New Roman" w:hAnsi="Times New Roman"/>
                <w:sz w:val="24"/>
                <w:szCs w:val="24"/>
              </w:rPr>
              <w:t xml:space="preserve"> </w:t>
            </w:r>
            <w:r w:rsidRPr="00270BFC">
              <w:rPr>
                <w:rFonts w:ascii="Times New Roman" w:hAnsi="Times New Roman"/>
                <w:sz w:val="24"/>
                <w:szCs w:val="24"/>
              </w:rPr>
              <w:t>Contractarea serviciilor de supervizare profesională, în conformitate cu prevederile legale.</w:t>
            </w:r>
          </w:p>
          <w:p w14:paraId="3C59E8A0" w14:textId="77777777" w:rsidR="00270BFC" w:rsidRPr="00270BFC" w:rsidRDefault="00270BFC" w:rsidP="00270BFC">
            <w:pPr>
              <w:pStyle w:val="NoSpacing"/>
              <w:rPr>
                <w:rFonts w:ascii="Times New Roman" w:hAnsi="Times New Roman"/>
                <w:sz w:val="24"/>
                <w:szCs w:val="24"/>
              </w:rPr>
            </w:pPr>
          </w:p>
        </w:tc>
        <w:tc>
          <w:tcPr>
            <w:tcW w:w="990" w:type="dxa"/>
          </w:tcPr>
          <w:p w14:paraId="603E0D0D" w14:textId="6BF806DD" w:rsidR="00270BFC" w:rsidRDefault="00270BFC" w:rsidP="00D31D96">
            <w:pPr>
              <w:pStyle w:val="ListParagraph"/>
              <w:ind w:left="0" w:right="-630"/>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890" w:type="dxa"/>
          </w:tcPr>
          <w:p w14:paraId="38DC3477" w14:textId="77777777" w:rsidR="00270BFC" w:rsidRDefault="00270BFC" w:rsidP="00270BFC">
            <w:pPr>
              <w:pStyle w:val="ListParagraph"/>
              <w:ind w:left="0" w:right="-15"/>
              <w:rPr>
                <w:rFonts w:ascii="Times New Roman" w:hAnsi="Times New Roman" w:cs="Times New Roman"/>
                <w:sz w:val="24"/>
                <w:szCs w:val="24"/>
              </w:rPr>
            </w:pPr>
            <w:r w:rsidRPr="00E6631E">
              <w:rPr>
                <w:rFonts w:ascii="Times New Roman" w:hAnsi="Times New Roman" w:cs="Times New Roman"/>
                <w:sz w:val="24"/>
                <w:szCs w:val="24"/>
              </w:rPr>
              <w:t>DGASPC Satu Mare</w:t>
            </w:r>
          </w:p>
          <w:p w14:paraId="47879E23" w14:textId="77777777" w:rsidR="00270BFC" w:rsidRPr="00E6631E" w:rsidRDefault="00270BFC" w:rsidP="00DD3E73">
            <w:pPr>
              <w:pStyle w:val="ListParagraph"/>
              <w:ind w:left="0" w:right="-15"/>
              <w:rPr>
                <w:rFonts w:ascii="Times New Roman" w:hAnsi="Times New Roman" w:cs="Times New Roman"/>
                <w:sz w:val="24"/>
                <w:szCs w:val="24"/>
              </w:rPr>
            </w:pPr>
          </w:p>
        </w:tc>
        <w:tc>
          <w:tcPr>
            <w:tcW w:w="2430" w:type="dxa"/>
          </w:tcPr>
          <w:p w14:paraId="41C58A38" w14:textId="77777777" w:rsidR="00270BFC" w:rsidRDefault="00270BFC" w:rsidP="00270BFC">
            <w:pPr>
              <w:pStyle w:val="ListParagraph"/>
              <w:ind w:left="0" w:right="166"/>
              <w:rPr>
                <w:rFonts w:ascii="Times New Roman" w:hAnsi="Times New Roman" w:cs="Times New Roman"/>
                <w:sz w:val="24"/>
                <w:szCs w:val="24"/>
                <w:lang w:val="en-US"/>
              </w:rPr>
            </w:pPr>
            <w:r w:rsidRPr="00715762">
              <w:rPr>
                <w:rFonts w:ascii="Times New Roman" w:hAnsi="Times New Roman" w:cs="Times New Roman"/>
                <w:sz w:val="24"/>
                <w:szCs w:val="24"/>
                <w:lang w:val="en-US"/>
              </w:rPr>
              <w:t>Conform bugetului DGASPC Satu Mare</w:t>
            </w:r>
          </w:p>
          <w:p w14:paraId="38CA8C91" w14:textId="52547097" w:rsidR="00270BFC" w:rsidRPr="00715762" w:rsidRDefault="00270BFC" w:rsidP="00270BFC">
            <w:pPr>
              <w:pStyle w:val="ListParagraph"/>
              <w:ind w:left="0" w:right="166"/>
              <w:rPr>
                <w:rFonts w:ascii="Times New Roman" w:hAnsi="Times New Roman" w:cs="Times New Roman"/>
                <w:sz w:val="24"/>
                <w:szCs w:val="24"/>
                <w:lang w:val="en-US"/>
              </w:rPr>
            </w:pPr>
            <w:r w:rsidRPr="00D35208">
              <w:rPr>
                <w:rFonts w:ascii="Times New Roman" w:hAnsi="Times New Roman" w:cs="Times New Roman"/>
                <w:sz w:val="24"/>
                <w:szCs w:val="24"/>
                <w:lang w:val="en-US"/>
              </w:rPr>
              <w:t>Finanțări nerambursabile</w:t>
            </w:r>
          </w:p>
        </w:tc>
      </w:tr>
    </w:tbl>
    <w:p w14:paraId="15562D4E" w14:textId="77777777" w:rsidR="00DE13AF" w:rsidRPr="00DE13AF" w:rsidRDefault="00DE13AF" w:rsidP="00DE13AF">
      <w:pPr>
        <w:pStyle w:val="ListParagraph"/>
        <w:ind w:right="-630" w:hanging="1170"/>
        <w:rPr>
          <w:rFonts w:ascii="Times New Roman" w:hAnsi="Times New Roman" w:cs="Times New Roman"/>
          <w:b/>
          <w:bCs/>
          <w:sz w:val="24"/>
          <w:szCs w:val="24"/>
          <w:lang w:val="en-US"/>
        </w:rPr>
      </w:pPr>
    </w:p>
    <w:sectPr w:rsidR="00DE13AF" w:rsidRPr="00DE13AF" w:rsidSect="00267E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FDA"/>
    <w:multiLevelType w:val="hybridMultilevel"/>
    <w:tmpl w:val="7F1CB960"/>
    <w:lvl w:ilvl="0" w:tplc="FFFFFFFF">
      <w:start w:val="1"/>
      <w:numFmt w:val="decimal"/>
      <w:lvlText w:val="%1."/>
      <w:lvlJc w:val="left"/>
      <w:pPr>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E5419C"/>
    <w:multiLevelType w:val="hybridMultilevel"/>
    <w:tmpl w:val="BD90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00E2"/>
    <w:multiLevelType w:val="hybridMultilevel"/>
    <w:tmpl w:val="D3E0C974"/>
    <w:lvl w:ilvl="0" w:tplc="EBDE4382">
      <w:start w:val="1"/>
      <w:numFmt w:val="decimal"/>
      <w:lvlText w:val="%1."/>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1B15DE"/>
    <w:multiLevelType w:val="hybridMultilevel"/>
    <w:tmpl w:val="435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91C92"/>
    <w:multiLevelType w:val="hybridMultilevel"/>
    <w:tmpl w:val="7F1CB960"/>
    <w:lvl w:ilvl="0" w:tplc="473E619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8B2B96"/>
    <w:multiLevelType w:val="hybridMultilevel"/>
    <w:tmpl w:val="5D6A0A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8D6262"/>
    <w:multiLevelType w:val="hybridMultilevel"/>
    <w:tmpl w:val="48C072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B13565"/>
    <w:multiLevelType w:val="hybridMultilevel"/>
    <w:tmpl w:val="7D0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24E2"/>
    <w:multiLevelType w:val="hybridMultilevel"/>
    <w:tmpl w:val="7C649A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8C18BD"/>
    <w:multiLevelType w:val="hybridMultilevel"/>
    <w:tmpl w:val="62EEC7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7636D8"/>
    <w:multiLevelType w:val="hybridMultilevel"/>
    <w:tmpl w:val="9296EF6C"/>
    <w:lvl w:ilvl="0" w:tplc="75327EE4">
      <w:start w:val="1"/>
      <w:numFmt w:val="decimal"/>
      <w:lvlText w:val="%1."/>
      <w:lvlJc w:val="left"/>
      <w:pPr>
        <w:tabs>
          <w:tab w:val="num" w:pos="1572"/>
        </w:tabs>
        <w:ind w:left="1572" w:hanging="360"/>
      </w:pPr>
      <w:rPr>
        <w:b w:val="0"/>
      </w:rPr>
    </w:lvl>
    <w:lvl w:ilvl="1" w:tplc="04090019">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35153039"/>
    <w:multiLevelType w:val="multilevel"/>
    <w:tmpl w:val="16EE134E"/>
    <w:lvl w:ilvl="0">
      <w:start w:val="1"/>
      <w:numFmt w:val="decimal"/>
      <w:lvlText w:val="%1."/>
      <w:lvlJc w:val="left"/>
      <w:pPr>
        <w:tabs>
          <w:tab w:val="num" w:pos="285"/>
        </w:tabs>
        <w:ind w:left="285" w:hanging="285"/>
      </w:pPr>
      <w:rPr>
        <w:rFonts w:ascii="Times New Roman" w:eastAsia="Calibri" w:hAnsi="Times New Roman" w:cs="Times New Roman"/>
        <w:b/>
        <w:bCs/>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b w:val="0"/>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2" w15:restartNumberingAfterBreak="0">
    <w:nsid w:val="3C6D551F"/>
    <w:multiLevelType w:val="hybridMultilevel"/>
    <w:tmpl w:val="1E08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91F4E"/>
    <w:multiLevelType w:val="hybridMultilevel"/>
    <w:tmpl w:val="157C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11D13"/>
    <w:multiLevelType w:val="hybridMultilevel"/>
    <w:tmpl w:val="1BC842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AE3FD1"/>
    <w:multiLevelType w:val="hybridMultilevel"/>
    <w:tmpl w:val="1AB01F3E"/>
    <w:lvl w:ilvl="0" w:tplc="88FEF9F2">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06C6E"/>
    <w:multiLevelType w:val="hybridMultilevel"/>
    <w:tmpl w:val="FB268018"/>
    <w:lvl w:ilvl="0" w:tplc="E55A2A0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17E277D"/>
    <w:multiLevelType w:val="hybridMultilevel"/>
    <w:tmpl w:val="D07C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142DF"/>
    <w:multiLevelType w:val="hybridMultilevel"/>
    <w:tmpl w:val="C46A9D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82A09EE"/>
    <w:multiLevelType w:val="hybridMultilevel"/>
    <w:tmpl w:val="6982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149B8"/>
    <w:multiLevelType w:val="hybridMultilevel"/>
    <w:tmpl w:val="C46A9D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6B7CC1"/>
    <w:multiLevelType w:val="hybridMultilevel"/>
    <w:tmpl w:val="D4C4E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216EF"/>
    <w:multiLevelType w:val="hybridMultilevel"/>
    <w:tmpl w:val="7F1CB960"/>
    <w:lvl w:ilvl="0" w:tplc="FFFFFFFF">
      <w:start w:val="1"/>
      <w:numFmt w:val="decimal"/>
      <w:lvlText w:val="%1."/>
      <w:lvlJc w:val="left"/>
      <w:pPr>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F4C7A01"/>
    <w:multiLevelType w:val="hybridMultilevel"/>
    <w:tmpl w:val="9C60A0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5B573F1"/>
    <w:multiLevelType w:val="hybridMultilevel"/>
    <w:tmpl w:val="B37C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C7FC0"/>
    <w:multiLevelType w:val="hybridMultilevel"/>
    <w:tmpl w:val="5D6A0A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76BEDD5"/>
    <w:multiLevelType w:val="multilevel"/>
    <w:tmpl w:val="F2EA9AB0"/>
    <w:lvl w:ilvl="0">
      <w:start w:val="1"/>
      <w:numFmt w:val="decimal"/>
      <w:lvlText w:val="%1."/>
      <w:lvlJc w:val="left"/>
      <w:pPr>
        <w:tabs>
          <w:tab w:val="num" w:pos="285"/>
        </w:tabs>
        <w:ind w:left="285" w:hanging="285"/>
      </w:pPr>
      <w:rPr>
        <w:rFonts w:ascii="Times New Roman" w:eastAsia="Calibri" w:hAnsi="Times New Roman" w:cs="Times New Roman"/>
        <w:b w:val="0"/>
        <w:bCs w:val="0"/>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b w:val="0"/>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27" w15:restartNumberingAfterBreak="0">
    <w:nsid w:val="7F34312B"/>
    <w:multiLevelType w:val="hybridMultilevel"/>
    <w:tmpl w:val="B966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A6A28"/>
    <w:multiLevelType w:val="hybridMultilevel"/>
    <w:tmpl w:val="B810D8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4"/>
  </w:num>
  <w:num w:numId="3">
    <w:abstractNumId w:val="24"/>
  </w:num>
  <w:num w:numId="4">
    <w:abstractNumId w:val="13"/>
  </w:num>
  <w:num w:numId="5">
    <w:abstractNumId w:val="7"/>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2"/>
  </w:num>
  <w:num w:numId="10">
    <w:abstractNumId w:val="0"/>
  </w:num>
  <w:num w:numId="11">
    <w:abstractNumId w:val="2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1"/>
  </w:num>
  <w:num w:numId="25">
    <w:abstractNumId w:val="1"/>
  </w:num>
  <w:num w:numId="26">
    <w:abstractNumId w:val="19"/>
  </w:num>
  <w:num w:numId="27">
    <w:abstractNumId w:val="12"/>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81"/>
    <w:rsid w:val="0006388D"/>
    <w:rsid w:val="00090C12"/>
    <w:rsid w:val="00096798"/>
    <w:rsid w:val="000D670C"/>
    <w:rsid w:val="001018AF"/>
    <w:rsid w:val="00141337"/>
    <w:rsid w:val="0015199B"/>
    <w:rsid w:val="00214396"/>
    <w:rsid w:val="00252588"/>
    <w:rsid w:val="00267ECD"/>
    <w:rsid w:val="00270BFC"/>
    <w:rsid w:val="002B21DF"/>
    <w:rsid w:val="002D721C"/>
    <w:rsid w:val="002F68DC"/>
    <w:rsid w:val="00325D75"/>
    <w:rsid w:val="00333402"/>
    <w:rsid w:val="00334A67"/>
    <w:rsid w:val="00344964"/>
    <w:rsid w:val="0037384D"/>
    <w:rsid w:val="003B374C"/>
    <w:rsid w:val="003F498F"/>
    <w:rsid w:val="004235F1"/>
    <w:rsid w:val="00432455"/>
    <w:rsid w:val="00486E1B"/>
    <w:rsid w:val="004B0FF4"/>
    <w:rsid w:val="004B7E77"/>
    <w:rsid w:val="004F67D8"/>
    <w:rsid w:val="005341D5"/>
    <w:rsid w:val="005E03F0"/>
    <w:rsid w:val="006A49F3"/>
    <w:rsid w:val="006D027F"/>
    <w:rsid w:val="006D1EF5"/>
    <w:rsid w:val="00715762"/>
    <w:rsid w:val="00715B94"/>
    <w:rsid w:val="00790892"/>
    <w:rsid w:val="007934F3"/>
    <w:rsid w:val="007A1B27"/>
    <w:rsid w:val="007C5A94"/>
    <w:rsid w:val="007C7DF2"/>
    <w:rsid w:val="00826200"/>
    <w:rsid w:val="00831818"/>
    <w:rsid w:val="008634FA"/>
    <w:rsid w:val="00867BF7"/>
    <w:rsid w:val="008E0DDF"/>
    <w:rsid w:val="0092189D"/>
    <w:rsid w:val="0097147E"/>
    <w:rsid w:val="009944AD"/>
    <w:rsid w:val="009E4E68"/>
    <w:rsid w:val="00A275CB"/>
    <w:rsid w:val="00A27C11"/>
    <w:rsid w:val="00A77C50"/>
    <w:rsid w:val="00AA040F"/>
    <w:rsid w:val="00AB6244"/>
    <w:rsid w:val="00AC7EA9"/>
    <w:rsid w:val="00B04E52"/>
    <w:rsid w:val="00B136FE"/>
    <w:rsid w:val="00B33265"/>
    <w:rsid w:val="00B70AE6"/>
    <w:rsid w:val="00B954FE"/>
    <w:rsid w:val="00BA7A94"/>
    <w:rsid w:val="00BB1E81"/>
    <w:rsid w:val="00BC0249"/>
    <w:rsid w:val="00BD1E70"/>
    <w:rsid w:val="00C9584B"/>
    <w:rsid w:val="00CA4B7A"/>
    <w:rsid w:val="00CC3F7E"/>
    <w:rsid w:val="00CC766D"/>
    <w:rsid w:val="00CC7704"/>
    <w:rsid w:val="00D31878"/>
    <w:rsid w:val="00D31D96"/>
    <w:rsid w:val="00D35208"/>
    <w:rsid w:val="00D5353F"/>
    <w:rsid w:val="00D65EA5"/>
    <w:rsid w:val="00D82C04"/>
    <w:rsid w:val="00DB4D8D"/>
    <w:rsid w:val="00DD3E73"/>
    <w:rsid w:val="00DE13AF"/>
    <w:rsid w:val="00E639F8"/>
    <w:rsid w:val="00E63FB5"/>
    <w:rsid w:val="00E6631E"/>
    <w:rsid w:val="00E82BB4"/>
    <w:rsid w:val="00E972DB"/>
    <w:rsid w:val="00F1459D"/>
    <w:rsid w:val="00F5436B"/>
    <w:rsid w:val="00F565B9"/>
    <w:rsid w:val="00F840A1"/>
    <w:rsid w:val="00FA56DB"/>
    <w:rsid w:val="00FD796E"/>
    <w:rsid w:val="00FD7AE1"/>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C953"/>
  <w15:chartTrackingRefBased/>
  <w15:docId w15:val="{18727710-7FD1-4479-939B-B52A1212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5CB"/>
    <w:rPr>
      <w:rFonts w:eastAsiaTheme="minorEastAsia"/>
      <w:lang w:val="en-GB" w:eastAsia="en-GB"/>
    </w:rPr>
  </w:style>
  <w:style w:type="paragraph" w:styleId="Heading1">
    <w:name w:val="heading 1"/>
    <w:basedOn w:val="Normal"/>
    <w:next w:val="Normal"/>
    <w:link w:val="Heading1Char"/>
    <w:qFormat/>
    <w:rsid w:val="00B136F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CB"/>
    <w:pPr>
      <w:ind w:left="720"/>
      <w:contextualSpacing/>
    </w:pPr>
    <w:rPr>
      <w:rFonts w:eastAsiaTheme="minorHAnsi"/>
      <w:lang w:val="ro-RO" w:eastAsia="en-US"/>
    </w:rPr>
  </w:style>
  <w:style w:type="paragraph" w:styleId="CommentText">
    <w:name w:val="annotation text"/>
    <w:basedOn w:val="Normal"/>
    <w:link w:val="CommentTextChar"/>
    <w:uiPriority w:val="99"/>
    <w:semiHidden/>
    <w:unhideWhenUsed/>
    <w:rsid w:val="00F840A1"/>
    <w:pPr>
      <w:spacing w:after="200" w:line="276" w:lineRule="auto"/>
    </w:pPr>
    <w:rPr>
      <w:rFonts w:ascii="Calibri" w:eastAsia="Calibri" w:hAnsi="Calibri" w:cs="Times New Roman"/>
      <w:sz w:val="20"/>
      <w:szCs w:val="20"/>
      <w:lang w:val="ro-RO" w:eastAsia="en-US"/>
    </w:rPr>
  </w:style>
  <w:style w:type="character" w:customStyle="1" w:styleId="CommentTextChar">
    <w:name w:val="Comment Text Char"/>
    <w:basedOn w:val="DefaultParagraphFont"/>
    <w:link w:val="CommentText"/>
    <w:uiPriority w:val="99"/>
    <w:semiHidden/>
    <w:rsid w:val="00F840A1"/>
    <w:rPr>
      <w:rFonts w:ascii="Calibri" w:eastAsia="Calibri" w:hAnsi="Calibri" w:cs="Times New Roman"/>
      <w:sz w:val="20"/>
      <w:szCs w:val="20"/>
      <w:lang w:val="ro-RO"/>
    </w:rPr>
  </w:style>
  <w:style w:type="paragraph" w:styleId="NoSpacing">
    <w:name w:val="No Spacing"/>
    <w:uiPriority w:val="1"/>
    <w:qFormat/>
    <w:rsid w:val="00F840A1"/>
    <w:pPr>
      <w:spacing w:after="0" w:line="240" w:lineRule="auto"/>
    </w:pPr>
    <w:rPr>
      <w:rFonts w:ascii="Calibri" w:eastAsia="Calibri" w:hAnsi="Calibri" w:cs="Times New Roman"/>
      <w:lang w:val="ro-RO"/>
    </w:rPr>
  </w:style>
  <w:style w:type="table" w:styleId="TableGrid">
    <w:name w:val="Table Grid"/>
    <w:basedOn w:val="TableNormal"/>
    <w:uiPriority w:val="39"/>
    <w:rsid w:val="00FE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36FE"/>
    <w:rPr>
      <w:rFonts w:asciiTheme="majorHAnsi" w:eastAsiaTheme="majorEastAsia" w:hAnsiTheme="majorHAnsi" w:cstheme="majorBidi"/>
      <w:b/>
      <w:bCs/>
      <w:color w:val="2F5496" w:themeColor="accent1" w:themeShade="BF"/>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VascanAna</dc:creator>
  <cp:keywords/>
  <dc:description/>
  <cp:lastModifiedBy>PopaMinodora</cp:lastModifiedBy>
  <cp:revision>2</cp:revision>
  <dcterms:created xsi:type="dcterms:W3CDTF">2022-01-20T12:59:00Z</dcterms:created>
  <dcterms:modified xsi:type="dcterms:W3CDTF">2022-01-20T12:59:00Z</dcterms:modified>
</cp:coreProperties>
</file>